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F709B9" w:rsidRPr="00A376C7" w:rsidRDefault="00F709B9" w:rsidP="00A376C7">
      <w:pPr>
        <w:spacing w:after="0" w:line="276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b/>
          <w:sz w:val="24"/>
          <w:szCs w:val="24"/>
        </w:rPr>
        <w:t>МИНИСТЕРСТВО ПРОСВЕЩЕНИЯ РОССИЙСКОЙ ФЕДЕРАЦИИ</w:t>
      </w:r>
    </w:p>
    <w:p w:rsidR="00F709B9" w:rsidRPr="00A376C7" w:rsidRDefault="00F709B9" w:rsidP="00A376C7">
      <w:pPr>
        <w:spacing w:after="0" w:line="276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b/>
          <w:sz w:val="24"/>
          <w:szCs w:val="24"/>
        </w:rPr>
        <w:t>‌</w:t>
      </w:r>
      <w:bookmarkStart w:id="0" w:name="84b34cd1-8907-4be2-9654-5e4d7c979c34"/>
      <w:r w:rsidRPr="00A376C7">
        <w:rPr>
          <w:rFonts w:ascii="Times New Roman" w:hAnsi="Times New Roman"/>
          <w:b/>
          <w:sz w:val="24"/>
          <w:szCs w:val="24"/>
        </w:rPr>
        <w:t>Министерство образования Республики Башкортостан</w:t>
      </w:r>
      <w:bookmarkEnd w:id="0"/>
      <w:r w:rsidRPr="00A376C7">
        <w:rPr>
          <w:rFonts w:ascii="Times New Roman" w:hAnsi="Times New Roman"/>
          <w:b/>
          <w:sz w:val="24"/>
          <w:szCs w:val="24"/>
        </w:rPr>
        <w:t xml:space="preserve">‌‌ </w:t>
      </w:r>
    </w:p>
    <w:p w:rsidR="00F709B9" w:rsidRPr="00A376C7" w:rsidRDefault="00F709B9" w:rsidP="00A376C7">
      <w:pPr>
        <w:spacing w:after="0" w:line="276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b/>
          <w:sz w:val="24"/>
          <w:szCs w:val="24"/>
        </w:rPr>
        <w:t>Администрация МР Ишимбайский район РБ</w:t>
      </w:r>
    </w:p>
    <w:p w:rsidR="00F709B9" w:rsidRPr="00A376C7" w:rsidRDefault="00F709B9" w:rsidP="00A376C7">
      <w:pPr>
        <w:spacing w:after="0" w:line="276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b/>
          <w:sz w:val="24"/>
          <w:szCs w:val="24"/>
        </w:rPr>
        <w:t>МБОУ СОШ с.Петровское МР Ишимбайский район РБ</w:t>
      </w:r>
    </w:p>
    <w:p w:rsidR="00F709B9" w:rsidRPr="00A376C7" w:rsidRDefault="00F709B9" w:rsidP="00A376C7">
      <w:pPr>
        <w:spacing w:after="0" w:line="276" w:lineRule="auto"/>
        <w:ind w:left="120"/>
        <w:rPr>
          <w:rFonts w:ascii="Times New Roman" w:hAnsi="Times New Roman"/>
          <w:sz w:val="24"/>
          <w:szCs w:val="24"/>
        </w:rPr>
      </w:pPr>
    </w:p>
    <w:p w:rsidR="00F709B9" w:rsidRPr="00A376C7" w:rsidRDefault="00F709B9" w:rsidP="00A376C7">
      <w:pPr>
        <w:spacing w:after="0" w:line="276" w:lineRule="auto"/>
        <w:ind w:left="120"/>
        <w:rPr>
          <w:rFonts w:ascii="Times New Roman" w:hAnsi="Times New Roman"/>
          <w:sz w:val="24"/>
          <w:szCs w:val="24"/>
        </w:rPr>
      </w:pPr>
    </w:p>
    <w:p w:rsidR="00F709B9" w:rsidRPr="00A376C7" w:rsidRDefault="00F709B9" w:rsidP="00A376C7">
      <w:pPr>
        <w:spacing w:after="0" w:line="276" w:lineRule="auto"/>
        <w:ind w:left="120"/>
        <w:rPr>
          <w:rFonts w:ascii="Times New Roman" w:hAnsi="Times New Roman"/>
          <w:sz w:val="24"/>
          <w:szCs w:val="24"/>
        </w:rPr>
      </w:pPr>
    </w:p>
    <w:p w:rsidR="00F709B9" w:rsidRPr="00A376C7" w:rsidRDefault="00F709B9" w:rsidP="00A376C7">
      <w:pPr>
        <w:spacing w:after="0" w:line="276" w:lineRule="auto"/>
        <w:ind w:left="1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709B9" w:rsidRPr="00A376C7" w:rsidTr="00D61177">
        <w:tc>
          <w:tcPr>
            <w:tcW w:w="3114" w:type="dxa"/>
          </w:tcPr>
          <w:p w:rsidR="00F709B9" w:rsidRPr="00A376C7" w:rsidRDefault="00F709B9" w:rsidP="00A376C7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</w:rPr>
              <w:t>РАССМОТРЕНО</w:t>
            </w:r>
          </w:p>
          <w:p w:rsidR="00F709B9" w:rsidRPr="00A376C7" w:rsidRDefault="00F709B9" w:rsidP="00A376C7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</w:rPr>
              <w:t>Руководитель ШМО</w:t>
            </w:r>
          </w:p>
          <w:p w:rsidR="00F709B9" w:rsidRPr="00A376C7" w:rsidRDefault="00F709B9" w:rsidP="00A376C7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</w:rPr>
              <w:t xml:space="preserve">________________________ </w:t>
            </w:r>
          </w:p>
          <w:p w:rsidR="00F709B9" w:rsidRPr="00A376C7" w:rsidRDefault="00F709B9" w:rsidP="00A376C7">
            <w:pPr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376C7">
              <w:rPr>
                <w:rFonts w:ascii="Times New Roman" w:eastAsia="Times New Roman" w:hAnsi="Times New Roman"/>
                <w:sz w:val="24"/>
                <w:szCs w:val="24"/>
              </w:rPr>
              <w:t>Телицына</w:t>
            </w:r>
            <w:proofErr w:type="spellEnd"/>
            <w:r w:rsidRPr="00A376C7">
              <w:rPr>
                <w:rFonts w:ascii="Times New Roman" w:eastAsia="Times New Roman" w:hAnsi="Times New Roman"/>
                <w:sz w:val="24"/>
                <w:szCs w:val="24"/>
              </w:rPr>
              <w:t xml:space="preserve"> Л. А.</w:t>
            </w:r>
          </w:p>
          <w:p w:rsidR="00F709B9" w:rsidRPr="00A376C7" w:rsidRDefault="00F709B9" w:rsidP="00A376C7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</w:rPr>
              <w:t xml:space="preserve">Протокол № 4 </w:t>
            </w:r>
          </w:p>
          <w:p w:rsidR="00F709B9" w:rsidRPr="00A376C7" w:rsidRDefault="00F709B9" w:rsidP="00A376C7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</w:rPr>
              <w:t>от «29» августа   2023 г.</w:t>
            </w:r>
          </w:p>
          <w:p w:rsidR="00F709B9" w:rsidRPr="00A376C7" w:rsidRDefault="00F709B9" w:rsidP="00A376C7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F709B9" w:rsidRPr="00A376C7" w:rsidRDefault="00F709B9" w:rsidP="00A376C7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</w:rPr>
              <w:t>СОГЛАСОВАНО</w:t>
            </w:r>
          </w:p>
          <w:p w:rsidR="00F709B9" w:rsidRPr="00A376C7" w:rsidRDefault="00F709B9" w:rsidP="00A376C7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</w:rPr>
              <w:t>Зам. директора по УВР</w:t>
            </w:r>
          </w:p>
          <w:p w:rsidR="00F709B9" w:rsidRPr="00A376C7" w:rsidRDefault="00F709B9" w:rsidP="00A376C7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</w:rPr>
              <w:t xml:space="preserve">________________________ </w:t>
            </w:r>
          </w:p>
          <w:p w:rsidR="00F709B9" w:rsidRPr="00A376C7" w:rsidRDefault="00F709B9" w:rsidP="00A376C7">
            <w:pPr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</w:rPr>
              <w:t>Харитонова Т. В.</w:t>
            </w:r>
          </w:p>
          <w:p w:rsidR="00F709B9" w:rsidRPr="00A376C7" w:rsidRDefault="00F709B9" w:rsidP="00A376C7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</w:rPr>
              <w:t xml:space="preserve"> от «</w:t>
            </w:r>
            <w:r w:rsidR="00A376C7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  <w:r w:rsidRPr="00A376C7"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  <w:r w:rsidR="00A376C7">
              <w:rPr>
                <w:rFonts w:ascii="Times New Roman" w:eastAsia="Times New Roman" w:hAnsi="Times New Roman"/>
                <w:sz w:val="24"/>
                <w:szCs w:val="24"/>
              </w:rPr>
              <w:t>августа</w:t>
            </w:r>
            <w:r w:rsidRPr="00A376C7">
              <w:rPr>
                <w:rFonts w:ascii="Times New Roman" w:eastAsia="Times New Roman" w:hAnsi="Times New Roman"/>
                <w:sz w:val="24"/>
                <w:szCs w:val="24"/>
              </w:rPr>
              <w:t xml:space="preserve"> 2023 г.</w:t>
            </w:r>
          </w:p>
          <w:p w:rsidR="00F709B9" w:rsidRPr="00A376C7" w:rsidRDefault="00F709B9" w:rsidP="00A376C7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F709B9" w:rsidRPr="00A376C7" w:rsidRDefault="00F709B9" w:rsidP="00A376C7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</w:rPr>
              <w:t>УТВЕРЖДЕНО</w:t>
            </w:r>
          </w:p>
          <w:p w:rsidR="00F709B9" w:rsidRPr="00A376C7" w:rsidRDefault="00F709B9" w:rsidP="00A376C7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МБОУ СОШ </w:t>
            </w:r>
          </w:p>
          <w:p w:rsidR="00F709B9" w:rsidRPr="00A376C7" w:rsidRDefault="00F709B9" w:rsidP="00A376C7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</w:rPr>
              <w:t>с. Петровское</w:t>
            </w:r>
          </w:p>
          <w:p w:rsidR="00F709B9" w:rsidRPr="00A376C7" w:rsidRDefault="00F709B9" w:rsidP="00A376C7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</w:rPr>
              <w:t xml:space="preserve">________________________ </w:t>
            </w:r>
          </w:p>
          <w:p w:rsidR="00F709B9" w:rsidRPr="00A376C7" w:rsidRDefault="00F709B9" w:rsidP="00A376C7">
            <w:pPr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</w:rPr>
              <w:t>Соколова С. С.</w:t>
            </w:r>
          </w:p>
          <w:p w:rsidR="00F709B9" w:rsidRPr="00A376C7" w:rsidRDefault="00F709B9" w:rsidP="00A376C7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</w:rPr>
              <w:t xml:space="preserve">Приказ №190 </w:t>
            </w:r>
          </w:p>
          <w:p w:rsidR="00F709B9" w:rsidRPr="00A376C7" w:rsidRDefault="00F709B9" w:rsidP="00A376C7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</w:rPr>
              <w:t>от «30» августа   2023 г.</w:t>
            </w:r>
          </w:p>
          <w:p w:rsidR="00F709B9" w:rsidRPr="00A376C7" w:rsidRDefault="00F709B9" w:rsidP="00A376C7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F709B9" w:rsidRPr="00A376C7" w:rsidRDefault="00F709B9" w:rsidP="00A376C7">
      <w:pPr>
        <w:spacing w:after="0" w:line="276" w:lineRule="auto"/>
        <w:ind w:left="120"/>
        <w:rPr>
          <w:rFonts w:ascii="Times New Roman" w:hAnsi="Times New Roman"/>
          <w:sz w:val="24"/>
          <w:szCs w:val="24"/>
        </w:rPr>
      </w:pPr>
    </w:p>
    <w:p w:rsidR="00F709B9" w:rsidRPr="00A376C7" w:rsidRDefault="00F709B9" w:rsidP="00A376C7">
      <w:pPr>
        <w:spacing w:after="0" w:line="276" w:lineRule="auto"/>
        <w:ind w:left="120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‌</w:t>
      </w:r>
    </w:p>
    <w:p w:rsidR="00F709B9" w:rsidRPr="00A376C7" w:rsidRDefault="00F709B9" w:rsidP="00A376C7">
      <w:pPr>
        <w:spacing w:after="0" w:line="276" w:lineRule="auto"/>
        <w:ind w:left="120"/>
        <w:rPr>
          <w:rFonts w:ascii="Times New Roman" w:hAnsi="Times New Roman"/>
          <w:sz w:val="24"/>
          <w:szCs w:val="24"/>
        </w:rPr>
      </w:pPr>
    </w:p>
    <w:p w:rsidR="00F709B9" w:rsidRDefault="00F709B9" w:rsidP="00A376C7">
      <w:pPr>
        <w:spacing w:after="0" w:line="276" w:lineRule="auto"/>
        <w:ind w:left="120"/>
        <w:rPr>
          <w:rFonts w:ascii="Times New Roman" w:hAnsi="Times New Roman"/>
          <w:sz w:val="24"/>
          <w:szCs w:val="24"/>
        </w:rPr>
      </w:pPr>
    </w:p>
    <w:p w:rsidR="00A376C7" w:rsidRDefault="00A376C7" w:rsidP="00A376C7">
      <w:pPr>
        <w:spacing w:after="0" w:line="276" w:lineRule="auto"/>
        <w:ind w:left="120"/>
        <w:rPr>
          <w:rFonts w:ascii="Times New Roman" w:hAnsi="Times New Roman"/>
          <w:sz w:val="24"/>
          <w:szCs w:val="24"/>
        </w:rPr>
      </w:pPr>
    </w:p>
    <w:p w:rsidR="00A376C7" w:rsidRDefault="00A376C7" w:rsidP="00A376C7">
      <w:pPr>
        <w:spacing w:after="0" w:line="276" w:lineRule="auto"/>
        <w:ind w:left="120"/>
        <w:rPr>
          <w:rFonts w:ascii="Times New Roman" w:hAnsi="Times New Roman"/>
          <w:sz w:val="24"/>
          <w:szCs w:val="24"/>
        </w:rPr>
      </w:pPr>
    </w:p>
    <w:p w:rsidR="00A376C7" w:rsidRDefault="00A376C7" w:rsidP="00A376C7">
      <w:pPr>
        <w:spacing w:after="0" w:line="276" w:lineRule="auto"/>
        <w:ind w:left="120"/>
        <w:rPr>
          <w:rFonts w:ascii="Times New Roman" w:hAnsi="Times New Roman"/>
          <w:sz w:val="24"/>
          <w:szCs w:val="24"/>
        </w:rPr>
      </w:pPr>
    </w:p>
    <w:p w:rsidR="00A376C7" w:rsidRPr="00A376C7" w:rsidRDefault="00A376C7" w:rsidP="00A376C7">
      <w:pPr>
        <w:spacing w:after="0" w:line="276" w:lineRule="auto"/>
        <w:ind w:left="120"/>
        <w:rPr>
          <w:rFonts w:ascii="Times New Roman" w:hAnsi="Times New Roman"/>
          <w:sz w:val="24"/>
          <w:szCs w:val="24"/>
        </w:rPr>
      </w:pPr>
    </w:p>
    <w:p w:rsidR="00F709B9" w:rsidRPr="00A376C7" w:rsidRDefault="00F709B9" w:rsidP="00A376C7">
      <w:pPr>
        <w:spacing w:after="0" w:line="276" w:lineRule="auto"/>
        <w:ind w:left="120"/>
        <w:rPr>
          <w:rFonts w:ascii="Times New Roman" w:hAnsi="Times New Roman"/>
          <w:sz w:val="24"/>
          <w:szCs w:val="24"/>
        </w:rPr>
      </w:pPr>
    </w:p>
    <w:p w:rsidR="00F709B9" w:rsidRPr="00A376C7" w:rsidRDefault="00F709B9" w:rsidP="00A376C7">
      <w:pPr>
        <w:spacing w:after="0" w:line="276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F709B9" w:rsidRPr="00A376C7" w:rsidRDefault="00F709B9" w:rsidP="00A376C7">
      <w:pPr>
        <w:spacing w:after="0" w:line="276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b/>
          <w:sz w:val="24"/>
          <w:szCs w:val="24"/>
        </w:rPr>
        <w:t>учебного предмета «Родная (русская) литература»</w:t>
      </w:r>
    </w:p>
    <w:p w:rsidR="00F709B9" w:rsidRPr="00A376C7" w:rsidRDefault="00F709B9" w:rsidP="00A376C7">
      <w:pPr>
        <w:spacing w:after="0" w:line="276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для обучающихся 5-9 классов </w:t>
      </w:r>
    </w:p>
    <w:p w:rsidR="00F709B9" w:rsidRDefault="00F709B9" w:rsidP="00A376C7">
      <w:pPr>
        <w:spacing w:after="0" w:line="276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A376C7" w:rsidRDefault="00A376C7" w:rsidP="00A376C7">
      <w:pPr>
        <w:spacing w:after="0" w:line="276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A376C7" w:rsidRDefault="00A376C7" w:rsidP="00A376C7">
      <w:pPr>
        <w:spacing w:after="0" w:line="276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A376C7" w:rsidRDefault="00A376C7" w:rsidP="00A376C7">
      <w:pPr>
        <w:spacing w:after="0" w:line="276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A376C7" w:rsidRDefault="00A376C7" w:rsidP="00A376C7">
      <w:pPr>
        <w:spacing w:after="0" w:line="276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A376C7" w:rsidRPr="00A376C7" w:rsidRDefault="00A376C7" w:rsidP="00A376C7">
      <w:pPr>
        <w:spacing w:after="0" w:line="276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F709B9" w:rsidRPr="00A376C7" w:rsidRDefault="00F709B9" w:rsidP="00A376C7">
      <w:pPr>
        <w:spacing w:after="0" w:line="276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F709B9" w:rsidRPr="00A376C7" w:rsidRDefault="00F709B9" w:rsidP="00A376C7">
      <w:pPr>
        <w:spacing w:after="0" w:line="276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F709B9" w:rsidRPr="00A376C7" w:rsidRDefault="00F709B9" w:rsidP="00A376C7">
      <w:pPr>
        <w:spacing w:after="0" w:line="276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F709B9" w:rsidRPr="00A376C7" w:rsidRDefault="00F709B9" w:rsidP="00A376C7">
      <w:pPr>
        <w:spacing w:after="0" w:line="276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F709B9" w:rsidRPr="00A376C7" w:rsidRDefault="00F709B9" w:rsidP="00A376C7">
      <w:pPr>
        <w:spacing w:after="0" w:line="276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F709B9" w:rsidRPr="00A376C7" w:rsidRDefault="00F709B9" w:rsidP="00A376C7">
      <w:pPr>
        <w:spacing w:after="0" w:line="276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F709B9" w:rsidRPr="00A376C7" w:rsidRDefault="00F709B9" w:rsidP="00A376C7">
      <w:pPr>
        <w:spacing w:after="0" w:line="276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F709B9" w:rsidRPr="00A376C7" w:rsidRDefault="00F709B9" w:rsidP="00A376C7">
      <w:pPr>
        <w:spacing w:after="0" w:line="276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F709B9" w:rsidRDefault="00F709B9" w:rsidP="00A376C7">
      <w:pPr>
        <w:tabs>
          <w:tab w:val="left" w:pos="4019"/>
        </w:tabs>
        <w:spacing w:after="0" w:line="276" w:lineRule="auto"/>
        <w:rPr>
          <w:rFonts w:ascii="Times New Roman" w:hAnsi="Times New Roman"/>
          <w:sz w:val="24"/>
          <w:szCs w:val="24"/>
        </w:rPr>
      </w:pPr>
    </w:p>
    <w:p w:rsidR="00A376C7" w:rsidRPr="00A376C7" w:rsidRDefault="00A376C7" w:rsidP="00A376C7">
      <w:pPr>
        <w:tabs>
          <w:tab w:val="left" w:pos="4019"/>
        </w:tabs>
        <w:spacing w:after="0" w:line="276" w:lineRule="auto"/>
        <w:rPr>
          <w:rFonts w:ascii="Times New Roman" w:hAnsi="Times New Roman"/>
          <w:sz w:val="24"/>
          <w:szCs w:val="24"/>
        </w:rPr>
      </w:pPr>
    </w:p>
    <w:p w:rsidR="00F709B9" w:rsidRPr="00A376C7" w:rsidRDefault="00F709B9" w:rsidP="00A376C7">
      <w:pPr>
        <w:spacing w:after="0" w:line="276" w:lineRule="auto"/>
        <w:ind w:left="120"/>
        <w:jc w:val="center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​</w:t>
      </w:r>
      <w:bookmarkStart w:id="1" w:name="5ce1acce-c3fd-49bf-9494-1e3d1db3054e"/>
      <w:r w:rsidRPr="00A376C7">
        <w:rPr>
          <w:rFonts w:ascii="Times New Roman" w:hAnsi="Times New Roman"/>
          <w:b/>
          <w:sz w:val="24"/>
          <w:szCs w:val="24"/>
        </w:rPr>
        <w:t>с. Петровское</w:t>
      </w:r>
      <w:bookmarkEnd w:id="1"/>
      <w:r w:rsidRPr="00A376C7">
        <w:rPr>
          <w:rFonts w:ascii="Times New Roman" w:hAnsi="Times New Roman"/>
          <w:b/>
          <w:sz w:val="24"/>
          <w:szCs w:val="24"/>
        </w:rPr>
        <w:t xml:space="preserve">‌ </w:t>
      </w:r>
      <w:bookmarkStart w:id="2" w:name="f687a116-da41-41a9-8c31-63d3ecc684a2"/>
      <w:r w:rsidRPr="00A376C7">
        <w:rPr>
          <w:rFonts w:ascii="Times New Roman" w:hAnsi="Times New Roman"/>
          <w:b/>
          <w:sz w:val="24"/>
          <w:szCs w:val="24"/>
        </w:rPr>
        <w:t>2023</w:t>
      </w:r>
      <w:bookmarkEnd w:id="2"/>
      <w:r w:rsidRPr="00A376C7">
        <w:rPr>
          <w:rFonts w:ascii="Times New Roman" w:hAnsi="Times New Roman"/>
          <w:b/>
          <w:sz w:val="24"/>
          <w:szCs w:val="24"/>
        </w:rPr>
        <w:t>‌</w:t>
      </w:r>
      <w:r w:rsidRPr="00A376C7">
        <w:rPr>
          <w:rFonts w:ascii="Times New Roman" w:hAnsi="Times New Roman"/>
          <w:sz w:val="24"/>
          <w:szCs w:val="24"/>
        </w:rPr>
        <w:t>​</w:t>
      </w:r>
    </w:p>
    <w:p w:rsidR="00F709B9" w:rsidRDefault="00F709B9" w:rsidP="00A376C7">
      <w:pPr>
        <w:pStyle w:val="1"/>
        <w:spacing w:before="0" w:beforeAutospacing="0" w:after="0" w:afterAutospacing="0" w:line="276" w:lineRule="auto"/>
        <w:rPr>
          <w:rFonts w:eastAsia="Calibri"/>
          <w:bCs w:val="0"/>
          <w:caps/>
          <w:kern w:val="0"/>
          <w:sz w:val="24"/>
          <w:szCs w:val="24"/>
          <w:lang w:eastAsia="en-US"/>
        </w:rPr>
      </w:pPr>
      <w:bookmarkStart w:id="3" w:name="_Toc50669504"/>
    </w:p>
    <w:p w:rsidR="00A376C7" w:rsidRPr="00A376C7" w:rsidRDefault="00A376C7" w:rsidP="00A376C7">
      <w:pPr>
        <w:pStyle w:val="1"/>
        <w:spacing w:before="0" w:beforeAutospacing="0" w:after="0" w:afterAutospacing="0" w:line="276" w:lineRule="auto"/>
        <w:rPr>
          <w:rFonts w:eastAsia="Calibri"/>
          <w:bCs w:val="0"/>
          <w:caps/>
          <w:kern w:val="0"/>
          <w:sz w:val="24"/>
          <w:szCs w:val="24"/>
          <w:lang w:eastAsia="en-US"/>
        </w:rPr>
      </w:pPr>
    </w:p>
    <w:p w:rsidR="00F709B9" w:rsidRPr="00A376C7" w:rsidRDefault="00F709B9" w:rsidP="00A376C7">
      <w:pPr>
        <w:pStyle w:val="1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A376C7">
        <w:rPr>
          <w:sz w:val="24"/>
          <w:szCs w:val="24"/>
        </w:rPr>
        <w:lastRenderedPageBreak/>
        <w:t>1. ПОЯСНИТЕЛЬНАЯ ЗАПИСКА</w:t>
      </w:r>
      <w:bookmarkEnd w:id="3"/>
    </w:p>
    <w:p w:rsidR="00F709B9" w:rsidRPr="00A376C7" w:rsidRDefault="00F709B9" w:rsidP="00A376C7">
      <w:pPr>
        <w:tabs>
          <w:tab w:val="center" w:pos="4677"/>
          <w:tab w:val="left" w:pos="8000"/>
        </w:tabs>
        <w:spacing w:after="0"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376C7">
        <w:rPr>
          <w:rFonts w:ascii="Times New Roman" w:hAnsi="Times New Roman"/>
          <w:b/>
          <w:sz w:val="24"/>
          <w:szCs w:val="24"/>
        </w:rPr>
        <w:tab/>
      </w:r>
      <w:r w:rsidRPr="00A376C7">
        <w:rPr>
          <w:rFonts w:ascii="Times New Roman" w:hAnsi="Times New Roman"/>
          <w:b/>
          <w:i/>
          <w:sz w:val="24"/>
          <w:szCs w:val="24"/>
        </w:rPr>
        <w:t>Нормативно-правовая основа программы</w:t>
      </w:r>
      <w:r w:rsidRPr="00A376C7">
        <w:rPr>
          <w:rFonts w:ascii="Times New Roman" w:hAnsi="Times New Roman"/>
          <w:b/>
          <w:i/>
          <w:sz w:val="24"/>
          <w:szCs w:val="24"/>
        </w:rPr>
        <w:tab/>
      </w:r>
    </w:p>
    <w:p w:rsidR="00F709B9" w:rsidRPr="00A376C7" w:rsidRDefault="00F709B9" w:rsidP="00A376C7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Нормативно-правовую основу настоящей примерной программы (далее – программа) по учебному предмету «</w:t>
      </w:r>
      <w:r w:rsidRPr="00A376C7">
        <w:rPr>
          <w:rFonts w:ascii="Times New Roman" w:hAnsi="Times New Roman"/>
          <w:bCs/>
          <w:sz w:val="24"/>
          <w:szCs w:val="24"/>
        </w:rPr>
        <w:t>Родная</w:t>
      </w:r>
      <w:r w:rsidRPr="00A376C7">
        <w:rPr>
          <w:rFonts w:ascii="Times New Roman" w:hAnsi="Times New Roman"/>
          <w:sz w:val="24"/>
          <w:szCs w:val="24"/>
        </w:rPr>
        <w:t xml:space="preserve"> литература (русская)» составляют следующие документы: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Федеральный закон от 29 декабря 2012 г. № 273-ФЗ «Об образовании </w:t>
      </w:r>
      <w:r w:rsidRPr="00A376C7">
        <w:rPr>
          <w:rFonts w:ascii="Times New Roman" w:hAnsi="Times New Roman"/>
          <w:sz w:val="24"/>
          <w:szCs w:val="24"/>
        </w:rPr>
        <w:br/>
        <w:t xml:space="preserve">в Российской Федерации» (далее – Федеральный закон об образовании);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Программа разработана на основе требований федерального государственного образовательного стандарта основного общего образования к результатам освоения основной образовательной программы основного общего образования по учебному предмету «</w:t>
      </w:r>
      <w:r w:rsidRPr="00A376C7">
        <w:rPr>
          <w:rFonts w:ascii="Times New Roman" w:hAnsi="Times New Roman"/>
          <w:bCs/>
          <w:sz w:val="24"/>
          <w:szCs w:val="24"/>
        </w:rPr>
        <w:t>Родная</w:t>
      </w:r>
      <w:r w:rsidRPr="00A376C7">
        <w:rPr>
          <w:rFonts w:ascii="Times New Roman" w:hAnsi="Times New Roman"/>
          <w:sz w:val="24"/>
          <w:szCs w:val="24"/>
        </w:rPr>
        <w:t xml:space="preserve"> литература», входящему в образовательную область «Родной язык и  родная литература».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Программа включает </w:t>
      </w:r>
      <w:r w:rsidRPr="00A376C7">
        <w:rPr>
          <w:rFonts w:ascii="Times New Roman" w:hAnsi="Times New Roman"/>
          <w:b/>
          <w:sz w:val="24"/>
          <w:szCs w:val="24"/>
        </w:rPr>
        <w:t>пояснительную записку</w:t>
      </w:r>
      <w:r w:rsidRPr="00A376C7">
        <w:rPr>
          <w:rFonts w:ascii="Times New Roman" w:hAnsi="Times New Roman"/>
          <w:sz w:val="24"/>
          <w:szCs w:val="24"/>
        </w:rPr>
        <w:t xml:space="preserve">, в которой даётся </w:t>
      </w:r>
      <w:r w:rsidRPr="00A376C7">
        <w:rPr>
          <w:rFonts w:ascii="Times New Roman" w:hAnsi="Times New Roman"/>
          <w:b/>
          <w:sz w:val="24"/>
          <w:szCs w:val="24"/>
        </w:rPr>
        <w:t>общая характеристика курса</w:t>
      </w:r>
      <w:r w:rsidRPr="00A376C7">
        <w:rPr>
          <w:rFonts w:ascii="Times New Roman" w:hAnsi="Times New Roman"/>
          <w:sz w:val="24"/>
          <w:szCs w:val="24"/>
        </w:rPr>
        <w:t xml:space="preserve">, раскрываются </w:t>
      </w:r>
      <w:r w:rsidRPr="00A376C7">
        <w:rPr>
          <w:rFonts w:ascii="Times New Roman" w:hAnsi="Times New Roman"/>
          <w:b/>
          <w:sz w:val="24"/>
          <w:szCs w:val="24"/>
        </w:rPr>
        <w:t xml:space="preserve">цели </w:t>
      </w:r>
      <w:r w:rsidRPr="00A376C7">
        <w:rPr>
          <w:rFonts w:ascii="Times New Roman" w:hAnsi="Times New Roman"/>
          <w:sz w:val="24"/>
          <w:szCs w:val="24"/>
        </w:rPr>
        <w:t xml:space="preserve">изучения родной русской литературы, определяется </w:t>
      </w:r>
      <w:r w:rsidRPr="00A376C7">
        <w:rPr>
          <w:rFonts w:ascii="Times New Roman" w:hAnsi="Times New Roman"/>
          <w:b/>
          <w:sz w:val="24"/>
          <w:szCs w:val="24"/>
        </w:rPr>
        <w:t>место</w:t>
      </w:r>
      <w:r w:rsidRPr="00A376C7">
        <w:rPr>
          <w:rFonts w:ascii="Times New Roman" w:hAnsi="Times New Roman"/>
          <w:sz w:val="24"/>
          <w:szCs w:val="24"/>
        </w:rPr>
        <w:t xml:space="preserve"> учебного предмета «</w:t>
      </w:r>
      <w:r w:rsidRPr="00A376C7">
        <w:rPr>
          <w:rFonts w:ascii="Times New Roman" w:hAnsi="Times New Roman"/>
          <w:bCs/>
          <w:sz w:val="24"/>
          <w:szCs w:val="24"/>
        </w:rPr>
        <w:t>Родная</w:t>
      </w:r>
      <w:r w:rsidRPr="00A376C7">
        <w:rPr>
          <w:rFonts w:ascii="Times New Roman" w:hAnsi="Times New Roman"/>
          <w:sz w:val="24"/>
          <w:szCs w:val="24"/>
        </w:rPr>
        <w:t xml:space="preserve"> литература (русская)»  в учебном плане, раскрываются </w:t>
      </w:r>
      <w:r w:rsidRPr="00A376C7">
        <w:rPr>
          <w:rFonts w:ascii="Times New Roman" w:hAnsi="Times New Roman"/>
          <w:b/>
          <w:sz w:val="24"/>
          <w:szCs w:val="24"/>
        </w:rPr>
        <w:t>основные подходы</w:t>
      </w:r>
      <w:r w:rsidRPr="00A376C7">
        <w:rPr>
          <w:rFonts w:ascii="Times New Roman" w:hAnsi="Times New Roman"/>
          <w:sz w:val="24"/>
          <w:szCs w:val="24"/>
        </w:rPr>
        <w:t xml:space="preserve"> к отбору содержания курса, характеризуются его </w:t>
      </w:r>
      <w:r w:rsidRPr="00A376C7">
        <w:rPr>
          <w:rFonts w:ascii="Times New Roman" w:hAnsi="Times New Roman"/>
          <w:b/>
          <w:sz w:val="24"/>
          <w:szCs w:val="24"/>
        </w:rPr>
        <w:t>основные содержательные линии</w:t>
      </w:r>
      <w:r w:rsidRPr="00A376C7">
        <w:rPr>
          <w:rFonts w:ascii="Times New Roman" w:hAnsi="Times New Roman"/>
          <w:sz w:val="24"/>
          <w:szCs w:val="24"/>
        </w:rPr>
        <w:t>.</w:t>
      </w:r>
      <w:r w:rsidRPr="00A376C7">
        <w:rPr>
          <w:rFonts w:ascii="Times New Roman" w:hAnsi="Times New Roman"/>
          <w:b/>
          <w:sz w:val="24"/>
          <w:szCs w:val="24"/>
        </w:rPr>
        <w:t xml:space="preserve">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Программа содержит </w:t>
      </w:r>
      <w:r w:rsidRPr="00A376C7">
        <w:rPr>
          <w:rFonts w:ascii="Times New Roman" w:hAnsi="Times New Roman"/>
          <w:b/>
          <w:bCs/>
          <w:sz w:val="24"/>
          <w:szCs w:val="24"/>
        </w:rPr>
        <w:t>планируемые результаты</w:t>
      </w:r>
      <w:r w:rsidRPr="00A376C7">
        <w:rPr>
          <w:rFonts w:ascii="Times New Roman" w:hAnsi="Times New Roman"/>
          <w:sz w:val="24"/>
          <w:szCs w:val="24"/>
        </w:rPr>
        <w:t xml:space="preserve"> освоения основной образовательной программы основного общего образования по учебному предмету «</w:t>
      </w:r>
      <w:r w:rsidRPr="00A376C7">
        <w:rPr>
          <w:rFonts w:ascii="Times New Roman" w:hAnsi="Times New Roman"/>
          <w:bCs/>
          <w:sz w:val="24"/>
          <w:szCs w:val="24"/>
        </w:rPr>
        <w:t>Родная литература (русская)»</w:t>
      </w:r>
      <w:r w:rsidRPr="00A376C7">
        <w:rPr>
          <w:rFonts w:ascii="Times New Roman" w:hAnsi="Times New Roman"/>
          <w:sz w:val="24"/>
          <w:szCs w:val="24"/>
        </w:rPr>
        <w:t xml:space="preserve">, примерное </w:t>
      </w:r>
      <w:r w:rsidRPr="00A376C7">
        <w:rPr>
          <w:rFonts w:ascii="Times New Roman" w:hAnsi="Times New Roman"/>
          <w:b/>
          <w:bCs/>
          <w:sz w:val="24"/>
          <w:szCs w:val="24"/>
        </w:rPr>
        <w:t>содержание</w:t>
      </w:r>
      <w:r w:rsidRPr="00A376C7">
        <w:rPr>
          <w:rFonts w:ascii="Times New Roman" w:hAnsi="Times New Roman"/>
          <w:sz w:val="24"/>
          <w:szCs w:val="24"/>
        </w:rPr>
        <w:t xml:space="preserve"> учебного предмета </w:t>
      </w:r>
      <w:bookmarkStart w:id="4" w:name="_Hlk50659585"/>
      <w:r w:rsidRPr="00A376C7">
        <w:rPr>
          <w:rFonts w:ascii="Times New Roman" w:hAnsi="Times New Roman"/>
          <w:sz w:val="24"/>
          <w:szCs w:val="24"/>
        </w:rPr>
        <w:t>«</w:t>
      </w:r>
      <w:r w:rsidRPr="00A376C7">
        <w:rPr>
          <w:rFonts w:ascii="Times New Roman" w:hAnsi="Times New Roman"/>
          <w:bCs/>
          <w:sz w:val="24"/>
          <w:szCs w:val="24"/>
        </w:rPr>
        <w:t>Родная литература (русская)»</w:t>
      </w:r>
      <w:r w:rsidRPr="00A376C7">
        <w:rPr>
          <w:rFonts w:ascii="Times New Roman" w:hAnsi="Times New Roman"/>
          <w:sz w:val="24"/>
          <w:szCs w:val="24"/>
        </w:rPr>
        <w:t xml:space="preserve">, </w:t>
      </w:r>
      <w:bookmarkEnd w:id="4"/>
      <w:r w:rsidRPr="00A376C7">
        <w:rPr>
          <w:rFonts w:ascii="Times New Roman" w:hAnsi="Times New Roman"/>
          <w:sz w:val="24"/>
          <w:szCs w:val="24"/>
        </w:rPr>
        <w:t xml:space="preserve">примерное </w:t>
      </w:r>
      <w:r w:rsidRPr="00A376C7">
        <w:rPr>
          <w:rFonts w:ascii="Times New Roman" w:hAnsi="Times New Roman"/>
          <w:b/>
          <w:bCs/>
          <w:sz w:val="24"/>
          <w:szCs w:val="24"/>
        </w:rPr>
        <w:t xml:space="preserve">тематическое планирование </w:t>
      </w:r>
      <w:r w:rsidRPr="00A376C7">
        <w:rPr>
          <w:rFonts w:ascii="Times New Roman" w:hAnsi="Times New Roman"/>
          <w:sz w:val="24"/>
          <w:szCs w:val="24"/>
        </w:rPr>
        <w:t>с указанием количества часов, отводимых на освоение каждой темы.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Программа определяет содержание учебного предмета по годам обучения (5 – 9 классы), основные направления обучения, воспитания и развития обучающихся средствами учебного предмета «</w:t>
      </w:r>
      <w:r w:rsidRPr="00A376C7">
        <w:rPr>
          <w:rFonts w:ascii="Times New Roman" w:hAnsi="Times New Roman"/>
          <w:bCs/>
          <w:sz w:val="24"/>
          <w:szCs w:val="24"/>
        </w:rPr>
        <w:t>Родная литература (русская)»</w:t>
      </w:r>
      <w:r w:rsidRPr="00A376C7">
        <w:rPr>
          <w:rFonts w:ascii="Times New Roman" w:hAnsi="Times New Roman"/>
          <w:sz w:val="24"/>
          <w:szCs w:val="24"/>
        </w:rPr>
        <w:t xml:space="preserve">, включает </w:t>
      </w:r>
      <w:r w:rsidRPr="00A376C7">
        <w:rPr>
          <w:rFonts w:ascii="Times New Roman" w:hAnsi="Times New Roman"/>
          <w:b/>
          <w:bCs/>
          <w:sz w:val="24"/>
          <w:szCs w:val="24"/>
        </w:rPr>
        <w:t>систему условий реализации</w:t>
      </w:r>
      <w:r w:rsidRPr="00A376C7">
        <w:rPr>
          <w:rFonts w:ascii="Times New Roman" w:hAnsi="Times New Roman"/>
          <w:sz w:val="24"/>
          <w:szCs w:val="24"/>
        </w:rPr>
        <w:t xml:space="preserve"> учебной программы. </w:t>
      </w:r>
    </w:p>
    <w:p w:rsidR="00F709B9" w:rsidRPr="00A376C7" w:rsidRDefault="00F709B9" w:rsidP="00A376C7">
      <w:pPr>
        <w:spacing w:after="0" w:line="276" w:lineRule="auto"/>
        <w:ind w:firstLine="709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A376C7">
        <w:rPr>
          <w:rFonts w:ascii="Times New Roman" w:hAnsi="Times New Roman"/>
          <w:b/>
          <w:bCs/>
          <w:i/>
          <w:sz w:val="24"/>
          <w:szCs w:val="24"/>
        </w:rPr>
        <w:t>Общая характеристика учебного предмета</w:t>
      </w:r>
    </w:p>
    <w:p w:rsidR="00F709B9" w:rsidRPr="00A376C7" w:rsidRDefault="00F709B9" w:rsidP="00A376C7">
      <w:pPr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376C7">
        <w:rPr>
          <w:rFonts w:ascii="Times New Roman" w:hAnsi="Times New Roman"/>
          <w:b/>
          <w:i/>
          <w:sz w:val="24"/>
          <w:szCs w:val="24"/>
        </w:rPr>
        <w:t>«Родная литература (русская)»</w:t>
      </w:r>
    </w:p>
    <w:p w:rsidR="00F709B9" w:rsidRPr="00A376C7" w:rsidRDefault="00F709B9" w:rsidP="00A376C7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культурно-историческому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 народов Российской Федерации и мира, формирования культуры межнационального общения. </w:t>
      </w:r>
    </w:p>
    <w:p w:rsidR="00F709B9" w:rsidRPr="00A376C7" w:rsidRDefault="00F709B9" w:rsidP="00A376C7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Как часть предметной области «Родной язык и родная литература» учебный предмет </w:t>
      </w:r>
      <w:r w:rsidRPr="00A376C7">
        <w:rPr>
          <w:rFonts w:ascii="Times New Roman" w:hAnsi="Times New Roman"/>
          <w:bCs/>
          <w:iCs/>
          <w:sz w:val="24"/>
          <w:szCs w:val="24"/>
        </w:rPr>
        <w:t>«Родная литература (русская)»</w:t>
      </w:r>
      <w:r w:rsidRPr="00A376C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376C7">
        <w:rPr>
          <w:rFonts w:ascii="Times New Roman" w:hAnsi="Times New Roman"/>
          <w:sz w:val="24"/>
          <w:szCs w:val="24"/>
        </w:rPr>
        <w:t xml:space="preserve">тесно связан с предметом «Родной язык (русский)». Изучение предмета «Родная литература (русская)» способствует обогащению речи школьников, развитию их речевой культуры, коммуникативной и межкультурной компетенций. </w:t>
      </w:r>
    </w:p>
    <w:p w:rsidR="00F709B9" w:rsidRPr="00A376C7" w:rsidRDefault="00F709B9" w:rsidP="00A376C7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Содержание курса </w:t>
      </w:r>
      <w:r w:rsidRPr="00A376C7">
        <w:rPr>
          <w:rFonts w:ascii="Times New Roman" w:hAnsi="Times New Roman"/>
          <w:bCs/>
          <w:iCs/>
          <w:sz w:val="24"/>
          <w:szCs w:val="24"/>
        </w:rPr>
        <w:t>«Родная литература (русская)»</w:t>
      </w:r>
      <w:r w:rsidRPr="00A376C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376C7">
        <w:rPr>
          <w:rFonts w:ascii="Times New Roman" w:hAnsi="Times New Roman"/>
          <w:sz w:val="24"/>
          <w:szCs w:val="24"/>
        </w:rPr>
        <w:t xml:space="preserve">направлено на удовлетворение потребности школьников в изучении русской литературы как особого, эстетического, </w:t>
      </w:r>
      <w:r w:rsidRPr="00A376C7">
        <w:rPr>
          <w:rFonts w:ascii="Times New Roman" w:hAnsi="Times New Roman"/>
          <w:sz w:val="24"/>
          <w:szCs w:val="24"/>
        </w:rPr>
        <w:lastRenderedPageBreak/>
        <w:t xml:space="preserve">средства познания русской национальной культуры и самореализации в ней. Учебный предмет </w:t>
      </w:r>
      <w:r w:rsidRPr="00A376C7">
        <w:rPr>
          <w:rFonts w:ascii="Times New Roman" w:hAnsi="Times New Roman"/>
          <w:bCs/>
          <w:iCs/>
          <w:sz w:val="24"/>
          <w:szCs w:val="24"/>
        </w:rPr>
        <w:t>«Родная (русская) литература»</w:t>
      </w:r>
      <w:r w:rsidRPr="00A376C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376C7">
        <w:rPr>
          <w:rFonts w:ascii="Times New Roman" w:hAnsi="Times New Roman"/>
          <w:sz w:val="24"/>
          <w:szCs w:val="24"/>
        </w:rPr>
        <w:t>не ущемляет права тех школьников, которые изучают иные родные языки и родные литературы,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литературы, входящего в предметную область «Русский язык и литература».</w:t>
      </w:r>
    </w:p>
    <w:p w:rsidR="00F709B9" w:rsidRPr="00A376C7" w:rsidRDefault="00F709B9" w:rsidP="00A376C7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Содержание программы по родной русской литературе </w:t>
      </w:r>
      <w:r w:rsidRPr="00A376C7">
        <w:rPr>
          <w:rFonts w:ascii="Times New Roman" w:hAnsi="Times New Roman"/>
          <w:b/>
          <w:sz w:val="24"/>
          <w:szCs w:val="24"/>
        </w:rPr>
        <w:t>не включает</w:t>
      </w:r>
      <w:r w:rsidRPr="00A376C7">
        <w:rPr>
          <w:rFonts w:ascii="Times New Roman" w:hAnsi="Times New Roman"/>
          <w:sz w:val="24"/>
          <w:szCs w:val="24"/>
        </w:rPr>
        <w:t xml:space="preserve"> произведения, изучаемые в основном курсе литературы, его задача – расширить литературный и культурный кругозор обучающихся  за счёт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литературы и культуры,</w:t>
      </w:r>
      <w:r w:rsidRPr="00A376C7">
        <w:rPr>
          <w:rFonts w:ascii="Times New Roman" w:hAnsi="Times New Roman"/>
          <w:i/>
          <w:sz w:val="24"/>
          <w:szCs w:val="24"/>
        </w:rPr>
        <w:t xml:space="preserve"> </w:t>
      </w:r>
      <w:r w:rsidRPr="00A376C7">
        <w:rPr>
          <w:rFonts w:ascii="Times New Roman" w:hAnsi="Times New Roman"/>
          <w:sz w:val="24"/>
          <w:szCs w:val="24"/>
        </w:rPr>
        <w:t xml:space="preserve">которые могут быть включены в проблемно-тематические блоки в соответствии со спецификой курса. </w:t>
      </w:r>
    </w:p>
    <w:p w:rsidR="00F709B9" w:rsidRPr="00A376C7" w:rsidRDefault="00F709B9" w:rsidP="00A376C7">
      <w:pPr>
        <w:spacing w:after="0" w:line="276" w:lineRule="auto"/>
        <w:ind w:firstLine="708"/>
        <w:jc w:val="both"/>
        <w:rPr>
          <w:rFonts w:ascii="Times New Roman" w:hAnsi="Times New Roman"/>
          <w:strike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Программа учебного предмета </w:t>
      </w:r>
      <w:r w:rsidRPr="00A376C7">
        <w:rPr>
          <w:rFonts w:ascii="Times New Roman" w:hAnsi="Times New Roman"/>
          <w:bCs/>
          <w:iCs/>
          <w:sz w:val="24"/>
          <w:szCs w:val="24"/>
        </w:rPr>
        <w:t>«Родная литература (русская)»</w:t>
      </w:r>
      <w:r w:rsidRPr="00A376C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376C7">
        <w:rPr>
          <w:rFonts w:ascii="Times New Roman" w:hAnsi="Times New Roman"/>
          <w:sz w:val="24"/>
          <w:szCs w:val="24"/>
        </w:rPr>
        <w:t xml:space="preserve">для 5–9 классов основной школы строится на сочетании </w:t>
      </w:r>
      <w:r w:rsidRPr="00A376C7">
        <w:rPr>
          <w:rFonts w:ascii="Times New Roman" w:hAnsi="Times New Roman"/>
          <w:b/>
          <w:sz w:val="24"/>
          <w:szCs w:val="24"/>
        </w:rPr>
        <w:t>проблемно-тематического</w:t>
      </w:r>
      <w:r w:rsidRPr="00A376C7">
        <w:rPr>
          <w:rFonts w:ascii="Times New Roman" w:hAnsi="Times New Roman"/>
          <w:sz w:val="24"/>
          <w:szCs w:val="24"/>
        </w:rPr>
        <w:t>,</w:t>
      </w:r>
      <w:r w:rsidRPr="00A376C7">
        <w:rPr>
          <w:rFonts w:ascii="Times New Roman" w:hAnsi="Times New Roman"/>
          <w:b/>
          <w:sz w:val="24"/>
          <w:szCs w:val="24"/>
        </w:rPr>
        <w:t xml:space="preserve"> концентрического</w:t>
      </w:r>
      <w:r w:rsidRPr="00A376C7">
        <w:rPr>
          <w:rFonts w:ascii="Times New Roman" w:hAnsi="Times New Roman"/>
          <w:sz w:val="24"/>
          <w:szCs w:val="24"/>
        </w:rPr>
        <w:t xml:space="preserve"> и</w:t>
      </w:r>
      <w:r w:rsidRPr="00A376C7">
        <w:rPr>
          <w:rFonts w:ascii="Times New Roman" w:hAnsi="Times New Roman"/>
          <w:b/>
          <w:sz w:val="24"/>
          <w:szCs w:val="24"/>
        </w:rPr>
        <w:t xml:space="preserve"> хронологического </w:t>
      </w:r>
      <w:r w:rsidRPr="00A376C7">
        <w:rPr>
          <w:rFonts w:ascii="Times New Roman" w:hAnsi="Times New Roman"/>
          <w:sz w:val="24"/>
          <w:szCs w:val="24"/>
        </w:rPr>
        <w:t>принципов. Содержание программы для каждого класса включает произведения фольклора, русской классики и современной литературы, актуализирующие вечные проблемы и ценности (</w:t>
      </w:r>
      <w:r w:rsidRPr="00A376C7">
        <w:rPr>
          <w:rFonts w:ascii="Times New Roman" w:hAnsi="Times New Roman"/>
          <w:i/>
          <w:sz w:val="24"/>
          <w:szCs w:val="24"/>
        </w:rPr>
        <w:t>добро и зло, природа и человек, дом и семья, сострадание и жестокость, великодушие и милосердие, нравственный выбор человека</w:t>
      </w:r>
      <w:r w:rsidRPr="00A376C7">
        <w:rPr>
          <w:rFonts w:ascii="Times New Roman" w:hAnsi="Times New Roman"/>
          <w:sz w:val="24"/>
          <w:szCs w:val="24"/>
        </w:rPr>
        <w:t xml:space="preserve"> и др.). </w:t>
      </w:r>
      <w:r w:rsidRPr="00A376C7">
        <w:rPr>
          <w:rFonts w:ascii="Times New Roman" w:hAnsi="Times New Roman"/>
          <w:strike/>
          <w:sz w:val="24"/>
          <w:szCs w:val="24"/>
        </w:rPr>
        <w:t xml:space="preserve">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Содержание программы направлено на достижение результатов освоения основной образовательной программы основного общего образования в части требований, заданных федеральным государственным образовательным стандартом основного общего образования к предметной области «Родной язык и родная литература»</w:t>
      </w:r>
      <w:r w:rsidRPr="00A376C7">
        <w:rPr>
          <w:rFonts w:ascii="Times New Roman" w:hAnsi="Times New Roman"/>
          <w:sz w:val="24"/>
          <w:szCs w:val="24"/>
          <w:vertAlign w:val="superscript"/>
        </w:rPr>
        <w:footnoteReference w:id="1"/>
      </w:r>
      <w:r w:rsidRPr="00A376C7">
        <w:rPr>
          <w:rFonts w:ascii="Times New Roman" w:hAnsi="Times New Roman"/>
          <w:sz w:val="24"/>
          <w:szCs w:val="24"/>
        </w:rPr>
        <w:t>. Программа учебного предмета «</w:t>
      </w:r>
      <w:r w:rsidRPr="00A376C7">
        <w:rPr>
          <w:rFonts w:ascii="Times New Roman" w:hAnsi="Times New Roman"/>
          <w:bCs/>
          <w:sz w:val="24"/>
          <w:szCs w:val="24"/>
        </w:rPr>
        <w:t>Родная</w:t>
      </w:r>
      <w:r w:rsidRPr="00A376C7">
        <w:rPr>
          <w:rFonts w:ascii="Times New Roman" w:hAnsi="Times New Roman"/>
          <w:sz w:val="24"/>
          <w:szCs w:val="24"/>
        </w:rPr>
        <w:t xml:space="preserve"> литература (русская)»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В Указе Президента РФ от 6 декабря 2018 г. № 703 «О внесении изменений в Стратегию государственной национальной политики</w:t>
      </w:r>
      <w:r w:rsidRPr="00A376C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A376C7">
        <w:rPr>
          <w:rFonts w:ascii="Times New Roman" w:hAnsi="Times New Roman"/>
          <w:sz w:val="24"/>
          <w:szCs w:val="24"/>
        </w:rPr>
        <w:t>Российской Федерации на период до 2025 года, утвержденную Указом Президента Российской Федерации от 19 декабря 2012 г. № 1666» отмечается, что «общероссийская гражданская идентичность основана на сохранении русской культурной доминанты, присущей всем народам, населяющим Российскую Федерацию. Современное российское общество объединяет единый культурный (цивилизационный) код, который основан на сохранении и развитии русской культуры и языка, исторического и культурного наследия всех народов Российской Федерации и в котором заключены такие основополагающие общечеловеческие принципы, как уважение самобытных традиций народов, населяющих Российскую Федерацию, и интегрирование их лучших достижений в единую российскую культуру»</w:t>
      </w:r>
      <w:r w:rsidRPr="00A376C7">
        <w:rPr>
          <w:rFonts w:ascii="Times New Roman" w:hAnsi="Times New Roman"/>
          <w:sz w:val="24"/>
          <w:szCs w:val="24"/>
          <w:vertAlign w:val="superscript"/>
        </w:rPr>
        <w:footnoteReference w:id="2"/>
      </w:r>
      <w:r w:rsidRPr="00A376C7">
        <w:rPr>
          <w:rFonts w:ascii="Times New Roman" w:hAnsi="Times New Roman"/>
          <w:sz w:val="24"/>
          <w:szCs w:val="24"/>
        </w:rPr>
        <w:t xml:space="preserve">.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76C7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В соответствии с требованиями федерального государственного образовательного стандарта к предметным результатам освоения основной образовательной программы по учебному предмету «Родная литература» курс </w:t>
      </w:r>
      <w:r w:rsidRPr="00A376C7">
        <w:rPr>
          <w:rFonts w:ascii="Times New Roman" w:hAnsi="Times New Roman"/>
          <w:sz w:val="24"/>
          <w:szCs w:val="24"/>
        </w:rPr>
        <w:t>родной</w:t>
      </w:r>
      <w:r w:rsidRPr="00A376C7">
        <w:rPr>
          <w:rFonts w:ascii="Times New Roman" w:hAnsi="Times New Roman"/>
          <w:sz w:val="24"/>
          <w:szCs w:val="24"/>
          <w:shd w:val="clear" w:color="auto" w:fill="FFFFFF"/>
        </w:rPr>
        <w:t xml:space="preserve"> русской литературы направлен на формирование представлений о родной литературе как одной из основных национально-культурных ценностей народа, как особого способа познания жизни, а также на развитие способности понимать литературные художественные произведения, отражающие этнокультурные традиции.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A376C7">
        <w:rPr>
          <w:rFonts w:ascii="Times New Roman" w:hAnsi="Times New Roman"/>
          <w:sz w:val="24"/>
          <w:szCs w:val="24"/>
          <w:shd w:val="clear" w:color="auto" w:fill="FFFFFF"/>
        </w:rPr>
        <w:t xml:space="preserve">Изучение предмета </w:t>
      </w:r>
      <w:r w:rsidRPr="00A376C7">
        <w:rPr>
          <w:rFonts w:ascii="Times New Roman" w:hAnsi="Times New Roman"/>
          <w:sz w:val="24"/>
          <w:szCs w:val="24"/>
        </w:rPr>
        <w:t>«</w:t>
      </w:r>
      <w:r w:rsidRPr="00A376C7">
        <w:rPr>
          <w:rFonts w:ascii="Times New Roman" w:hAnsi="Times New Roman"/>
          <w:bCs/>
          <w:sz w:val="24"/>
          <w:szCs w:val="24"/>
        </w:rPr>
        <w:t>Родная</w:t>
      </w:r>
      <w:r w:rsidRPr="00A376C7">
        <w:rPr>
          <w:rFonts w:ascii="Times New Roman" w:hAnsi="Times New Roman"/>
          <w:sz w:val="24"/>
          <w:szCs w:val="24"/>
        </w:rPr>
        <w:t xml:space="preserve"> литература (русская)» </w:t>
      </w:r>
      <w:r w:rsidRPr="00A376C7">
        <w:rPr>
          <w:rFonts w:ascii="Times New Roman" w:hAnsi="Times New Roman"/>
          <w:sz w:val="24"/>
          <w:szCs w:val="24"/>
          <w:shd w:val="clear" w:color="auto" w:fill="FFFFFF"/>
        </w:rPr>
        <w:t xml:space="preserve">должно обеспечить достижение следующих </w:t>
      </w:r>
      <w:r w:rsidRPr="00A376C7">
        <w:rPr>
          <w:rFonts w:ascii="Times New Roman" w:hAnsi="Times New Roman"/>
          <w:b/>
          <w:sz w:val="24"/>
          <w:szCs w:val="24"/>
          <w:shd w:val="clear" w:color="auto" w:fill="FFFFFF"/>
        </w:rPr>
        <w:t>целей:</w:t>
      </w:r>
    </w:p>
    <w:p w:rsidR="00F709B9" w:rsidRPr="00A376C7" w:rsidRDefault="00F709B9" w:rsidP="00A376C7">
      <w:pPr>
        <w:numPr>
          <w:ilvl w:val="0"/>
          <w:numId w:val="12"/>
        </w:numPr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воспитание и развитие личности, способной понимать и эстетически воспринимать произведения родной русской литературы,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</w:r>
    </w:p>
    <w:p w:rsidR="00F709B9" w:rsidRPr="00A376C7" w:rsidRDefault="00F709B9" w:rsidP="00A376C7">
      <w:pPr>
        <w:numPr>
          <w:ilvl w:val="0"/>
          <w:numId w:val="12"/>
        </w:numPr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</w:r>
    </w:p>
    <w:p w:rsidR="00F709B9" w:rsidRPr="00A376C7" w:rsidRDefault="00F709B9" w:rsidP="00A376C7">
      <w:pPr>
        <w:numPr>
          <w:ilvl w:val="0"/>
          <w:numId w:val="12"/>
        </w:numPr>
        <w:spacing w:after="0"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</w:r>
    </w:p>
    <w:p w:rsidR="00F709B9" w:rsidRPr="00A376C7" w:rsidRDefault="00F709B9" w:rsidP="00A376C7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851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</w:r>
    </w:p>
    <w:p w:rsidR="00F709B9" w:rsidRPr="00A376C7" w:rsidRDefault="00F709B9" w:rsidP="00A376C7">
      <w:pPr>
        <w:spacing w:after="0" w:line="276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76C7">
        <w:rPr>
          <w:rFonts w:ascii="Times New Roman" w:hAnsi="Times New Roman"/>
          <w:sz w:val="24"/>
          <w:szCs w:val="24"/>
        </w:rPr>
        <w:t xml:space="preserve">Учебный предмет «Родная литература (русская)» направлен на решение </w:t>
      </w:r>
      <w:r w:rsidRPr="00A376C7">
        <w:rPr>
          <w:rFonts w:ascii="Times New Roman" w:eastAsia="Times New Roman" w:hAnsi="Times New Roman"/>
          <w:sz w:val="24"/>
          <w:szCs w:val="24"/>
          <w:lang w:eastAsia="ru-RU"/>
        </w:rPr>
        <w:t xml:space="preserve">следующих </w:t>
      </w:r>
      <w:r w:rsidRPr="00A376C7">
        <w:rPr>
          <w:rFonts w:ascii="Times New Roman" w:eastAsia="Times New Roman" w:hAnsi="Times New Roman"/>
          <w:b/>
          <w:sz w:val="24"/>
          <w:szCs w:val="24"/>
          <w:lang w:eastAsia="ru-RU"/>
        </w:rPr>
        <w:t>задач:</w:t>
      </w:r>
    </w:p>
    <w:p w:rsidR="00F709B9" w:rsidRPr="00A376C7" w:rsidRDefault="00F709B9" w:rsidP="00A376C7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851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 </w:t>
      </w:r>
    </w:p>
    <w:p w:rsidR="00F709B9" w:rsidRPr="00A376C7" w:rsidRDefault="00F709B9" w:rsidP="00A376C7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851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осознание роли </w:t>
      </w:r>
      <w:r w:rsidRPr="00A376C7">
        <w:rPr>
          <w:rFonts w:ascii="Times New Roman" w:hAnsi="Times New Roman"/>
          <w:sz w:val="24"/>
          <w:szCs w:val="24"/>
        </w:rPr>
        <w:t>родной</w:t>
      </w:r>
      <w:r w:rsidRPr="00A376C7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русской литературы в передаче от поколения к поколению историко-культурных, нравственных, эстетических ценностей; </w:t>
      </w:r>
    </w:p>
    <w:p w:rsidR="00F709B9" w:rsidRPr="00A376C7" w:rsidRDefault="00F709B9" w:rsidP="00A376C7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851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выявление взаимосвязи родной русской литературы </w:t>
      </w:r>
      <w:proofErr w:type="gramStart"/>
      <w:r w:rsidRPr="00A376C7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с  отечественной</w:t>
      </w:r>
      <w:proofErr w:type="gramEnd"/>
      <w:r w:rsidRPr="00A376C7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историей, формирование представлений 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:rsidR="00F709B9" w:rsidRPr="00A376C7" w:rsidRDefault="00F709B9" w:rsidP="00A376C7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851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получение знаний о </w:t>
      </w:r>
      <w:r w:rsidRPr="00A376C7">
        <w:rPr>
          <w:rFonts w:ascii="Times New Roman" w:hAnsi="Times New Roman"/>
          <w:sz w:val="24"/>
          <w:szCs w:val="24"/>
        </w:rPr>
        <w:t>родной</w:t>
      </w:r>
      <w:r w:rsidRPr="00A376C7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F709B9" w:rsidRPr="00A376C7" w:rsidRDefault="00F709B9" w:rsidP="00A376C7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851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выявление культурных и нравственных смыслов, заложенных в </w:t>
      </w:r>
      <w:r w:rsidRPr="00A376C7">
        <w:rPr>
          <w:rFonts w:ascii="Times New Roman" w:hAnsi="Times New Roman"/>
          <w:sz w:val="24"/>
          <w:szCs w:val="24"/>
        </w:rPr>
        <w:t>родной</w:t>
      </w:r>
      <w:r w:rsidRPr="00A376C7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русской литературе; создание устных и письменных высказываний, содержащих суждения и оценки по поводу прочитанного;</w:t>
      </w:r>
    </w:p>
    <w:p w:rsidR="00F709B9" w:rsidRPr="00A376C7" w:rsidRDefault="00F709B9" w:rsidP="00A376C7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851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формирование опыта общения с произведениями </w:t>
      </w:r>
      <w:r w:rsidRPr="00A376C7">
        <w:rPr>
          <w:rFonts w:ascii="Times New Roman" w:hAnsi="Times New Roman"/>
          <w:sz w:val="24"/>
          <w:szCs w:val="24"/>
        </w:rPr>
        <w:t>родной</w:t>
      </w:r>
      <w:r w:rsidRPr="00A376C7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русской литературы в повседневной жизни и учебной деятельности;</w:t>
      </w:r>
    </w:p>
    <w:p w:rsidR="00F709B9" w:rsidRPr="00A376C7" w:rsidRDefault="00F709B9" w:rsidP="00A376C7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851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lastRenderedPageBreak/>
        <w:t xml:space="preserve">накопление опыта планирования собственного досугового чтения, определения и обоснования собственных читательских предпочтений произведений родной русской литературы; </w:t>
      </w:r>
    </w:p>
    <w:p w:rsidR="00F709B9" w:rsidRPr="00A376C7" w:rsidRDefault="00F709B9" w:rsidP="00A376C7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851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формирование потребности в систематическом чтении произведений родной русской литературы как средстве познания мира и себя в этом мире, гармонизации отношений человека и общества, многоаспектного диалога;</w:t>
      </w:r>
    </w:p>
    <w:p w:rsidR="00F709B9" w:rsidRPr="00A376C7" w:rsidRDefault="00F709B9" w:rsidP="00A376C7">
      <w:pPr>
        <w:numPr>
          <w:ilvl w:val="0"/>
          <w:numId w:val="1"/>
        </w:numPr>
        <w:shd w:val="clear" w:color="auto" w:fill="FFFFFF"/>
        <w:spacing w:after="0" w:line="276" w:lineRule="auto"/>
        <w:ind w:left="0" w:firstLine="851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развитие умений работы с источниками информации, осуществление поиска, анализа, обработки и презентации информации из различных источников, включая Интернет, и др.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76C7">
        <w:rPr>
          <w:rFonts w:ascii="Times New Roman" w:hAnsi="Times New Roman"/>
          <w:sz w:val="24"/>
          <w:szCs w:val="24"/>
          <w:shd w:val="clear" w:color="auto" w:fill="FFFFFF"/>
        </w:rPr>
        <w:t xml:space="preserve">В основу курса </w:t>
      </w:r>
      <w:r w:rsidRPr="00A376C7">
        <w:rPr>
          <w:rFonts w:ascii="Times New Roman" w:hAnsi="Times New Roman"/>
          <w:sz w:val="24"/>
          <w:szCs w:val="24"/>
        </w:rPr>
        <w:t xml:space="preserve">родной русской литературы </w:t>
      </w:r>
      <w:r w:rsidRPr="00A376C7">
        <w:rPr>
          <w:rFonts w:ascii="Times New Roman" w:hAnsi="Times New Roman"/>
          <w:sz w:val="24"/>
          <w:szCs w:val="24"/>
          <w:shd w:val="clear" w:color="auto" w:fill="FFFFFF"/>
        </w:rPr>
        <w:t xml:space="preserve">заложена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школьников.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Объединяющим принципом для содержания предметов «Родной язык (русский)» и «Родная литература (русская)» является </w:t>
      </w:r>
      <w:r w:rsidRPr="00A376C7">
        <w:rPr>
          <w:rFonts w:ascii="Times New Roman" w:hAnsi="Times New Roman"/>
          <w:b/>
          <w:sz w:val="24"/>
          <w:szCs w:val="24"/>
        </w:rPr>
        <w:t>культурно-исторический подход</w:t>
      </w:r>
      <w:r w:rsidRPr="00A376C7">
        <w:rPr>
          <w:rFonts w:ascii="Times New Roman" w:hAnsi="Times New Roman"/>
          <w:sz w:val="24"/>
          <w:szCs w:val="24"/>
        </w:rPr>
        <w:t xml:space="preserve"> к представлению дидактического материала. На его основе в программе учебного предмета «Родная литература (русская)» выделяются </w:t>
      </w:r>
      <w:r w:rsidRPr="00A376C7">
        <w:rPr>
          <w:rFonts w:ascii="Times New Roman" w:hAnsi="Times New Roman"/>
          <w:b/>
          <w:sz w:val="24"/>
          <w:szCs w:val="24"/>
        </w:rPr>
        <w:t>проблемно-тематические блоки</w:t>
      </w:r>
      <w:r w:rsidRPr="00A376C7">
        <w:rPr>
          <w:rFonts w:ascii="Times New Roman" w:hAnsi="Times New Roman"/>
          <w:sz w:val="24"/>
          <w:szCs w:val="24"/>
        </w:rPr>
        <w:t xml:space="preserve">, каждый из которых включает сопряжённые с ним </w:t>
      </w:r>
      <w:r w:rsidRPr="00A376C7">
        <w:rPr>
          <w:rFonts w:ascii="Times New Roman" w:hAnsi="Times New Roman"/>
          <w:b/>
          <w:sz w:val="24"/>
          <w:szCs w:val="24"/>
        </w:rPr>
        <w:t>ключевые слова</w:t>
      </w:r>
      <w:r w:rsidRPr="00A376C7">
        <w:rPr>
          <w:rFonts w:ascii="Times New Roman" w:hAnsi="Times New Roman"/>
          <w:sz w:val="24"/>
          <w:szCs w:val="24"/>
        </w:rPr>
        <w:t>, отражающие духовную и материальную культуру русского народа в их исторической взаимосвязи. Через ключевые для национального сознания культурные понятия,</w:t>
      </w:r>
      <w:r w:rsidRPr="00A376C7" w:rsidDel="00F773FA">
        <w:rPr>
          <w:rFonts w:ascii="Times New Roman" w:hAnsi="Times New Roman"/>
          <w:sz w:val="24"/>
          <w:szCs w:val="24"/>
        </w:rPr>
        <w:t xml:space="preserve"> </w:t>
      </w:r>
      <w:r w:rsidRPr="00A376C7">
        <w:rPr>
          <w:rFonts w:ascii="Times New Roman" w:hAnsi="Times New Roman"/>
          <w:sz w:val="24"/>
          <w:szCs w:val="24"/>
        </w:rPr>
        <w:t>формирующие ценностное поле русской литературы, отражается когнитивное пространство, которое является формой существования русской культуры в сознании как народа в целом, так и отдельного человека.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Это концептуальное положение определяет специфические особенности учебного предмета «Родная литература (русская)», отличающие его от учебного предмета «Литература», входящего в предметную область «Русский язык и литература».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Специфика курса родной русской литературы обусловлена: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а) отбором произведений русской литературы, в которых  наиболее ярко выражено их национально-культурное своеобразие (например, русский национальный характер, обычаи и традиции русского народа), духовные основы русской культуры;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б) более подробным освещением историко-культурного фона эпохи создания изучаемых литературных произведений, расширенным историко-культурным комментарием к ним. </w:t>
      </w:r>
    </w:p>
    <w:p w:rsidR="00F709B9" w:rsidRPr="00A376C7" w:rsidRDefault="00F709B9" w:rsidP="00A376C7">
      <w:pPr>
        <w:tabs>
          <w:tab w:val="left" w:pos="993"/>
        </w:tabs>
        <w:spacing w:after="0" w:line="276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A376C7">
        <w:rPr>
          <w:rFonts w:ascii="Times New Roman" w:hAnsi="Times New Roman"/>
          <w:b/>
          <w:i/>
          <w:sz w:val="24"/>
          <w:szCs w:val="24"/>
        </w:rPr>
        <w:t xml:space="preserve">Место учебного предмета </w:t>
      </w:r>
      <w:bookmarkStart w:id="5" w:name="_Hlk48228607"/>
      <w:r w:rsidRPr="00A376C7">
        <w:rPr>
          <w:rFonts w:ascii="Times New Roman" w:hAnsi="Times New Roman"/>
          <w:b/>
          <w:i/>
          <w:sz w:val="24"/>
          <w:szCs w:val="24"/>
        </w:rPr>
        <w:t xml:space="preserve">«Родная литература (русская)» </w:t>
      </w:r>
      <w:bookmarkEnd w:id="5"/>
    </w:p>
    <w:p w:rsidR="00F709B9" w:rsidRPr="00A376C7" w:rsidRDefault="00F709B9" w:rsidP="00A376C7">
      <w:pPr>
        <w:tabs>
          <w:tab w:val="left" w:pos="993"/>
        </w:tabs>
        <w:spacing w:after="0" w:line="276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A376C7">
        <w:rPr>
          <w:rFonts w:ascii="Times New Roman" w:hAnsi="Times New Roman"/>
          <w:b/>
          <w:i/>
          <w:sz w:val="24"/>
          <w:szCs w:val="24"/>
        </w:rPr>
        <w:t>в учебном плане</w:t>
      </w:r>
    </w:p>
    <w:p w:rsidR="00F709B9" w:rsidRPr="00A376C7" w:rsidRDefault="00F709B9" w:rsidP="00A376C7">
      <w:pPr>
        <w:tabs>
          <w:tab w:val="left" w:pos="4504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На обязательное изучение предмета </w:t>
      </w:r>
      <w:r w:rsidRPr="00A376C7">
        <w:rPr>
          <w:rFonts w:ascii="Times New Roman" w:hAnsi="Times New Roman"/>
          <w:bCs/>
          <w:iCs/>
          <w:sz w:val="24"/>
          <w:szCs w:val="24"/>
        </w:rPr>
        <w:t>«Родная литература (русская)»</w:t>
      </w:r>
      <w:r w:rsidRPr="00A376C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376C7">
        <w:rPr>
          <w:rFonts w:ascii="Times New Roman" w:hAnsi="Times New Roman"/>
          <w:sz w:val="24"/>
          <w:szCs w:val="24"/>
        </w:rPr>
        <w:t xml:space="preserve">на этапе основного общего образования отводится 170 часов.  В 5–9 классах выделяется по 34 часа в год (из расчёта 1 учебный час в неделю). </w:t>
      </w:r>
    </w:p>
    <w:p w:rsidR="00F709B9" w:rsidRPr="00A376C7" w:rsidRDefault="00F709B9" w:rsidP="00A376C7">
      <w:pPr>
        <w:spacing w:after="0" w:line="276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A376C7">
        <w:rPr>
          <w:rFonts w:ascii="Times New Roman" w:hAnsi="Times New Roman"/>
          <w:b/>
          <w:i/>
          <w:sz w:val="24"/>
          <w:szCs w:val="24"/>
        </w:rPr>
        <w:t>Основные содержательные линии программы учебного предмета «Родная литература (русская)»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Учебный предмет </w:t>
      </w:r>
      <w:bookmarkStart w:id="6" w:name="_Hlk48228931"/>
      <w:r w:rsidRPr="00A376C7">
        <w:rPr>
          <w:rFonts w:ascii="Times New Roman" w:hAnsi="Times New Roman"/>
          <w:bCs/>
          <w:iCs/>
          <w:sz w:val="24"/>
          <w:szCs w:val="24"/>
        </w:rPr>
        <w:t>«Родная литература (русская)»</w:t>
      </w:r>
      <w:r w:rsidRPr="00A376C7">
        <w:rPr>
          <w:rFonts w:ascii="Times New Roman" w:hAnsi="Times New Roman"/>
          <w:b/>
          <w:iCs/>
          <w:sz w:val="24"/>
          <w:szCs w:val="24"/>
        </w:rPr>
        <w:t xml:space="preserve"> </w:t>
      </w:r>
      <w:bookmarkEnd w:id="6"/>
      <w:r w:rsidRPr="00A376C7">
        <w:rPr>
          <w:rFonts w:ascii="Times New Roman" w:hAnsi="Times New Roman"/>
          <w:sz w:val="24"/>
          <w:szCs w:val="24"/>
        </w:rPr>
        <w:t xml:space="preserve">опирается на содержание программы по предмету «Литература» предметной области «Русский язык и литература», сопровождает и поддерживает его. Поэтому основные содержательные линии настоящей </w:t>
      </w:r>
      <w:r w:rsidRPr="00A376C7">
        <w:rPr>
          <w:rFonts w:ascii="Times New Roman" w:hAnsi="Times New Roman"/>
          <w:sz w:val="24"/>
          <w:szCs w:val="24"/>
        </w:rPr>
        <w:lastRenderedPageBreak/>
        <w:t xml:space="preserve">программы (проблемно-тематические блоки) </w:t>
      </w:r>
      <w:r w:rsidRPr="00A376C7">
        <w:rPr>
          <w:rFonts w:ascii="Times New Roman" w:hAnsi="Times New Roman"/>
          <w:b/>
          <w:sz w:val="24"/>
          <w:szCs w:val="24"/>
        </w:rPr>
        <w:t>не дублируют</w:t>
      </w:r>
      <w:r w:rsidRPr="00A376C7">
        <w:rPr>
          <w:rFonts w:ascii="Times New Roman" w:hAnsi="Times New Roman"/>
          <w:sz w:val="24"/>
          <w:szCs w:val="24"/>
        </w:rPr>
        <w:t xml:space="preserve"> программу основного курса литературы, но соотносятся с включённым в неё содержанием.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Содержание программы курса </w:t>
      </w:r>
      <w:r w:rsidRPr="00A376C7">
        <w:rPr>
          <w:rFonts w:ascii="Times New Roman" w:hAnsi="Times New Roman"/>
          <w:bCs/>
          <w:iCs/>
          <w:sz w:val="24"/>
          <w:szCs w:val="24"/>
        </w:rPr>
        <w:t>«Родная литература (русская)»</w:t>
      </w:r>
      <w:r w:rsidRPr="00A376C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376C7">
        <w:rPr>
          <w:rFonts w:ascii="Times New Roman" w:hAnsi="Times New Roman"/>
          <w:sz w:val="24"/>
          <w:szCs w:val="24"/>
        </w:rPr>
        <w:t>определяется следующими принципами.</w:t>
      </w:r>
    </w:p>
    <w:p w:rsidR="00F709B9" w:rsidRPr="00A376C7" w:rsidRDefault="00F709B9" w:rsidP="00A376C7">
      <w:pPr>
        <w:numPr>
          <w:ilvl w:val="0"/>
          <w:numId w:val="7"/>
        </w:numPr>
        <w:spacing w:after="0" w:line="276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Основу программы </w:t>
      </w:r>
      <w:r w:rsidRPr="00A376C7">
        <w:rPr>
          <w:rFonts w:ascii="Times New Roman" w:hAnsi="Times New Roman"/>
          <w:bCs/>
          <w:iCs/>
          <w:sz w:val="24"/>
          <w:szCs w:val="24"/>
        </w:rPr>
        <w:t>«</w:t>
      </w:r>
      <w:proofErr w:type="gramStart"/>
      <w:r w:rsidRPr="00A376C7">
        <w:rPr>
          <w:rFonts w:ascii="Times New Roman" w:hAnsi="Times New Roman"/>
          <w:bCs/>
          <w:iCs/>
          <w:sz w:val="24"/>
          <w:szCs w:val="24"/>
        </w:rPr>
        <w:t>Родная  литература</w:t>
      </w:r>
      <w:proofErr w:type="gramEnd"/>
      <w:r w:rsidRPr="00A376C7">
        <w:rPr>
          <w:rFonts w:ascii="Times New Roman" w:hAnsi="Times New Roman"/>
          <w:bCs/>
          <w:iCs/>
          <w:sz w:val="24"/>
          <w:szCs w:val="24"/>
        </w:rPr>
        <w:t xml:space="preserve"> (русская)»</w:t>
      </w:r>
      <w:r w:rsidRPr="00A376C7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376C7">
        <w:rPr>
          <w:rFonts w:ascii="Times New Roman" w:hAnsi="Times New Roman"/>
          <w:sz w:val="24"/>
          <w:szCs w:val="24"/>
        </w:rPr>
        <w:t xml:space="preserve">составляют произведения русских писателей, наиболее ярко воплотившие </w:t>
      </w:r>
      <w:r w:rsidRPr="00A376C7">
        <w:rPr>
          <w:rFonts w:ascii="Times New Roman" w:hAnsi="Times New Roman"/>
          <w:i/>
          <w:sz w:val="24"/>
          <w:szCs w:val="24"/>
        </w:rPr>
        <w:t>национальную специфику русской литературы и культуры</w:t>
      </w:r>
      <w:r w:rsidRPr="00A376C7">
        <w:rPr>
          <w:rFonts w:ascii="Times New Roman" w:hAnsi="Times New Roman"/>
          <w:sz w:val="24"/>
          <w:szCs w:val="24"/>
        </w:rPr>
        <w:t xml:space="preserve">, которые не входят в список обязательных произведений, представленных в Примерной программе (ПООП ООО) по учебному предмету «Литература». </w:t>
      </w:r>
    </w:p>
    <w:p w:rsidR="00F709B9" w:rsidRPr="00A376C7" w:rsidRDefault="00F709B9" w:rsidP="00A376C7">
      <w:pPr>
        <w:spacing w:after="0" w:line="276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 Перечень имён писателей в программе курса русской родной литературы включает не только традиционно изучаемый в школе «первый ряд» национального литературного канона, но и авторов, составляющих «круг» классиков литературы, что позволяет дополнить тематические блоки новыми для школьной практики произведениями.</w:t>
      </w:r>
    </w:p>
    <w:p w:rsidR="00F709B9" w:rsidRPr="00A376C7" w:rsidRDefault="00F709B9" w:rsidP="00A376C7">
      <w:pPr>
        <w:spacing w:after="0" w:line="276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2. В программу учебного предмета </w:t>
      </w:r>
      <w:r w:rsidRPr="00A376C7">
        <w:rPr>
          <w:rFonts w:ascii="Times New Roman" w:hAnsi="Times New Roman"/>
          <w:bCs/>
          <w:iCs/>
          <w:sz w:val="24"/>
          <w:szCs w:val="24"/>
        </w:rPr>
        <w:t>«Родная литература (русская)»</w:t>
      </w:r>
      <w:r w:rsidRPr="00A376C7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A376C7">
        <w:rPr>
          <w:rFonts w:ascii="Times New Roman" w:hAnsi="Times New Roman"/>
          <w:sz w:val="24"/>
          <w:szCs w:val="24"/>
        </w:rPr>
        <w:t xml:space="preserve">вводится большое количество </w:t>
      </w:r>
      <w:r w:rsidRPr="00A376C7">
        <w:rPr>
          <w:rFonts w:ascii="Times New Roman" w:hAnsi="Times New Roman"/>
          <w:i/>
          <w:sz w:val="24"/>
          <w:szCs w:val="24"/>
        </w:rPr>
        <w:t>произведений современных авторов</w:t>
      </w:r>
      <w:r w:rsidRPr="00A376C7">
        <w:rPr>
          <w:rFonts w:ascii="Times New Roman" w:hAnsi="Times New Roman"/>
          <w:sz w:val="24"/>
          <w:szCs w:val="24"/>
        </w:rPr>
        <w:t xml:space="preserve">, продолжающих в своём творчестве </w:t>
      </w:r>
      <w:r w:rsidRPr="00A376C7">
        <w:rPr>
          <w:rFonts w:ascii="Times New Roman" w:hAnsi="Times New Roman"/>
          <w:i/>
          <w:sz w:val="24"/>
          <w:szCs w:val="24"/>
        </w:rPr>
        <w:t>национальные традиции русской литературы и культуры</w:t>
      </w:r>
      <w:r w:rsidRPr="00A376C7">
        <w:rPr>
          <w:rFonts w:ascii="Times New Roman" w:hAnsi="Times New Roman"/>
          <w:sz w:val="24"/>
          <w:szCs w:val="24"/>
        </w:rPr>
        <w:t>, но более близких и понятных современному школьнику, чем классика.</w:t>
      </w:r>
    </w:p>
    <w:p w:rsidR="00F709B9" w:rsidRPr="00A376C7" w:rsidRDefault="00F709B9" w:rsidP="00A376C7">
      <w:pPr>
        <w:pStyle w:val="a8"/>
        <w:numPr>
          <w:ilvl w:val="0"/>
          <w:numId w:val="17"/>
        </w:numPr>
        <w:spacing w:line="276" w:lineRule="auto"/>
        <w:ind w:left="0" w:firstLine="851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Проблемно-тематические блоки объединяют произведения в соответствии с выделенными </w:t>
      </w:r>
      <w:r w:rsidRPr="00A376C7">
        <w:rPr>
          <w:rFonts w:ascii="Times New Roman" w:hAnsi="Times New Roman"/>
          <w:b/>
          <w:sz w:val="24"/>
          <w:szCs w:val="24"/>
        </w:rPr>
        <w:t>сквозными линиями</w:t>
      </w:r>
      <w:r w:rsidRPr="00A376C7">
        <w:rPr>
          <w:rFonts w:ascii="Times New Roman" w:hAnsi="Times New Roman"/>
          <w:sz w:val="24"/>
          <w:szCs w:val="24"/>
        </w:rPr>
        <w:t xml:space="preserve"> (например: </w:t>
      </w:r>
      <w:r w:rsidRPr="00A376C7">
        <w:rPr>
          <w:rFonts w:ascii="Times New Roman" w:hAnsi="Times New Roman"/>
          <w:i/>
          <w:sz w:val="24"/>
          <w:szCs w:val="24"/>
        </w:rPr>
        <w:t>родные просторы</w:t>
      </w:r>
      <w:r w:rsidRPr="00A376C7">
        <w:rPr>
          <w:rFonts w:ascii="Times New Roman" w:hAnsi="Times New Roman"/>
          <w:sz w:val="24"/>
          <w:szCs w:val="24"/>
        </w:rPr>
        <w:t xml:space="preserve"> </w:t>
      </w:r>
      <w:r w:rsidRPr="00A376C7">
        <w:rPr>
          <w:rFonts w:ascii="Times New Roman" w:hAnsi="Times New Roman"/>
          <w:i/>
          <w:sz w:val="24"/>
          <w:szCs w:val="24"/>
        </w:rPr>
        <w:t>– русский лес – берёза</w:t>
      </w:r>
      <w:r w:rsidRPr="00A376C7">
        <w:rPr>
          <w:rFonts w:ascii="Times New Roman" w:hAnsi="Times New Roman"/>
          <w:sz w:val="24"/>
          <w:szCs w:val="24"/>
        </w:rPr>
        <w:t xml:space="preserve">). </w:t>
      </w:r>
    </w:p>
    <w:p w:rsidR="00F709B9" w:rsidRPr="00A376C7" w:rsidRDefault="00F709B9" w:rsidP="00A376C7">
      <w:pPr>
        <w:numPr>
          <w:ilvl w:val="0"/>
          <w:numId w:val="17"/>
        </w:numPr>
        <w:spacing w:after="0" w:line="276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Внутри проблемно-тематических блоков произведений выделяются отдельные </w:t>
      </w:r>
      <w:proofErr w:type="spellStart"/>
      <w:r w:rsidRPr="00A376C7">
        <w:rPr>
          <w:rFonts w:ascii="Times New Roman" w:hAnsi="Times New Roman"/>
          <w:b/>
          <w:sz w:val="24"/>
          <w:szCs w:val="24"/>
        </w:rPr>
        <w:t>подтемы</w:t>
      </w:r>
      <w:proofErr w:type="spellEnd"/>
      <w:r w:rsidRPr="00A376C7">
        <w:rPr>
          <w:rFonts w:ascii="Times New Roman" w:hAnsi="Times New Roman"/>
          <w:sz w:val="24"/>
          <w:szCs w:val="24"/>
        </w:rPr>
        <w:t xml:space="preserve">, связанные с национально-культурной спецификой русских </w:t>
      </w:r>
      <w:r w:rsidRPr="00A376C7">
        <w:rPr>
          <w:rFonts w:ascii="Times New Roman" w:hAnsi="Times New Roman"/>
          <w:i/>
          <w:sz w:val="24"/>
          <w:szCs w:val="24"/>
        </w:rPr>
        <w:t>традиций, быта и нравов</w:t>
      </w:r>
      <w:r w:rsidRPr="00A376C7">
        <w:rPr>
          <w:rFonts w:ascii="Times New Roman" w:hAnsi="Times New Roman"/>
          <w:sz w:val="24"/>
          <w:szCs w:val="24"/>
        </w:rPr>
        <w:t xml:space="preserve"> (например: </w:t>
      </w:r>
      <w:r w:rsidRPr="00A376C7">
        <w:rPr>
          <w:rFonts w:ascii="Times New Roman" w:hAnsi="Times New Roman"/>
          <w:i/>
          <w:sz w:val="24"/>
          <w:szCs w:val="24"/>
        </w:rPr>
        <w:t>праздники русского мира, Масленица, блины</w:t>
      </w:r>
      <w:r w:rsidRPr="00A376C7">
        <w:rPr>
          <w:rFonts w:ascii="Times New Roman" w:hAnsi="Times New Roman"/>
          <w:sz w:val="24"/>
          <w:szCs w:val="24"/>
        </w:rPr>
        <w:t xml:space="preserve"> и т. п.). </w:t>
      </w:r>
    </w:p>
    <w:p w:rsidR="00F709B9" w:rsidRPr="00A376C7" w:rsidRDefault="00F709B9" w:rsidP="00A376C7">
      <w:pPr>
        <w:numPr>
          <w:ilvl w:val="0"/>
          <w:numId w:val="17"/>
        </w:numPr>
        <w:spacing w:after="0" w:line="276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В каждом тематическом блоке выделяются </w:t>
      </w:r>
      <w:r w:rsidRPr="00A376C7">
        <w:rPr>
          <w:rFonts w:ascii="Times New Roman" w:hAnsi="Times New Roman"/>
          <w:b/>
          <w:sz w:val="24"/>
          <w:szCs w:val="24"/>
        </w:rPr>
        <w:t>ключевые слова</w:t>
      </w:r>
      <w:r w:rsidRPr="00A376C7">
        <w:rPr>
          <w:rFonts w:ascii="Times New Roman" w:hAnsi="Times New Roman"/>
          <w:sz w:val="24"/>
          <w:szCs w:val="24"/>
        </w:rPr>
        <w:t xml:space="preserve">, которые позволяют на различном литературно-художественном материале показать, как важные для национального сознания понятия проявляются в культурном пространстве на протяжении длительного времени – вплоть до наших дней (например: </w:t>
      </w:r>
      <w:r w:rsidRPr="00A376C7">
        <w:rPr>
          <w:rFonts w:ascii="Times New Roman" w:hAnsi="Times New Roman"/>
          <w:i/>
          <w:sz w:val="24"/>
          <w:szCs w:val="24"/>
        </w:rPr>
        <w:t>сила духа, доброта, милосердие</w:t>
      </w:r>
      <w:r w:rsidRPr="00A376C7">
        <w:rPr>
          <w:rFonts w:ascii="Times New Roman" w:hAnsi="Times New Roman"/>
          <w:sz w:val="24"/>
          <w:szCs w:val="24"/>
        </w:rPr>
        <w:t>).</w:t>
      </w:r>
    </w:p>
    <w:p w:rsidR="00F709B9" w:rsidRPr="00A376C7" w:rsidRDefault="00F709B9" w:rsidP="00A376C7">
      <w:pPr>
        <w:numPr>
          <w:ilvl w:val="0"/>
          <w:numId w:val="17"/>
        </w:numPr>
        <w:spacing w:after="0" w:line="276" w:lineRule="auto"/>
        <w:ind w:left="0"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 видов искусства: живописи, музыки, кино, театра. Это позволяет прослеживать связи между ними (</w:t>
      </w:r>
      <w:r w:rsidRPr="00A376C7">
        <w:rPr>
          <w:rFonts w:ascii="Times New Roman" w:hAnsi="Times New Roman"/>
          <w:b/>
          <w:sz w:val="24"/>
          <w:szCs w:val="24"/>
        </w:rPr>
        <w:t>диалог искусств</w:t>
      </w:r>
      <w:r w:rsidRPr="00A376C7">
        <w:rPr>
          <w:rFonts w:ascii="Times New Roman" w:hAnsi="Times New Roman"/>
          <w:sz w:val="24"/>
          <w:szCs w:val="24"/>
        </w:rPr>
        <w:t xml:space="preserve"> в русской культуре).</w:t>
      </w:r>
    </w:p>
    <w:p w:rsidR="00F709B9" w:rsidRPr="00A376C7" w:rsidRDefault="00F709B9" w:rsidP="00A376C7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В соответствии с указанными общими принципами формирования содержания курса </w:t>
      </w:r>
      <w:r w:rsidRPr="00A376C7">
        <w:rPr>
          <w:rFonts w:ascii="Times New Roman" w:hAnsi="Times New Roman"/>
          <w:bCs/>
          <w:iCs/>
          <w:sz w:val="24"/>
          <w:szCs w:val="24"/>
        </w:rPr>
        <w:t>родной русской литературы</w:t>
      </w:r>
      <w:r w:rsidRPr="00A376C7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A376C7">
        <w:rPr>
          <w:rFonts w:ascii="Times New Roman" w:hAnsi="Times New Roman"/>
          <w:sz w:val="24"/>
          <w:szCs w:val="24"/>
        </w:rPr>
        <w:t xml:space="preserve">в программе выделяются </w:t>
      </w:r>
      <w:r w:rsidRPr="00A376C7">
        <w:rPr>
          <w:rFonts w:ascii="Times New Roman" w:hAnsi="Times New Roman"/>
          <w:b/>
          <w:sz w:val="24"/>
          <w:szCs w:val="24"/>
        </w:rPr>
        <w:t xml:space="preserve">три содержательные линии </w:t>
      </w:r>
      <w:r w:rsidRPr="00A376C7">
        <w:rPr>
          <w:rFonts w:ascii="Times New Roman" w:hAnsi="Times New Roman"/>
          <w:sz w:val="24"/>
          <w:szCs w:val="24"/>
        </w:rPr>
        <w:t xml:space="preserve">(три проблемно-тематических блока): </w:t>
      </w:r>
    </w:p>
    <w:p w:rsidR="00F709B9" w:rsidRPr="00A376C7" w:rsidRDefault="00F709B9" w:rsidP="00A376C7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A376C7">
        <w:rPr>
          <w:rFonts w:ascii="Times New Roman" w:hAnsi="Times New Roman"/>
          <w:b/>
          <w:sz w:val="24"/>
          <w:szCs w:val="24"/>
        </w:rPr>
        <w:t xml:space="preserve">«Россия – родина моя»; </w:t>
      </w:r>
    </w:p>
    <w:p w:rsidR="00F709B9" w:rsidRPr="00A376C7" w:rsidRDefault="00F709B9" w:rsidP="00A376C7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A376C7">
        <w:rPr>
          <w:rFonts w:ascii="Times New Roman" w:hAnsi="Times New Roman"/>
          <w:b/>
          <w:sz w:val="24"/>
          <w:szCs w:val="24"/>
        </w:rPr>
        <w:t xml:space="preserve">«Русские традиции»; </w:t>
      </w:r>
    </w:p>
    <w:p w:rsidR="00F709B9" w:rsidRPr="00A376C7" w:rsidRDefault="00F709B9" w:rsidP="00A376C7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A376C7">
        <w:rPr>
          <w:rFonts w:ascii="Times New Roman" w:hAnsi="Times New Roman"/>
          <w:b/>
          <w:sz w:val="24"/>
          <w:szCs w:val="24"/>
        </w:rPr>
        <w:t>«Русский характер – русская душа».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Каждая содержательная линия предусматривает вариативный компонент содержания курса родной русской литературы, разработка которого в рабочих программах предполагает обращение к литературе народов России и мира в целях выявления национально-специфического и общего в произведениях, близких по тематике и проблематике. Например: поэты народов России о русском и родном языках; новогодние традиции в литературе народов России и мира; образ степи в фольклоре и литературе народов России.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lastRenderedPageBreak/>
        <w:t xml:space="preserve">В вариативную часть содержания курса целесообразно включать прежде всего произведения наиболее крупных национальных писателей, внёсших значительный вклад в развитие мировой художественной литературы и писавших как на русском, так и на родном языке. Так, при изучении подраздела «Преданья старины глубокой» в 5-м и 6-м классах естественным будет обращение к национальному фольклору: пословицам, поговоркам, сказкам, героическому эпосу народов России и мира. Подраздел «Родные просторы» может быть удачно дополнен сопоставлением изучаемых произведений русской литературы с поэзией татарского поэта </w:t>
      </w:r>
      <w:proofErr w:type="spellStart"/>
      <w:r w:rsidRPr="00A376C7">
        <w:rPr>
          <w:rFonts w:ascii="Times New Roman" w:hAnsi="Times New Roman"/>
          <w:sz w:val="24"/>
          <w:szCs w:val="24"/>
        </w:rPr>
        <w:t>Габдуллы</w:t>
      </w:r>
      <w:proofErr w:type="spellEnd"/>
      <w:r w:rsidRPr="00A376C7">
        <w:rPr>
          <w:rFonts w:ascii="Times New Roman" w:hAnsi="Times New Roman"/>
          <w:sz w:val="24"/>
          <w:szCs w:val="24"/>
        </w:rPr>
        <w:t xml:space="preserve"> Тукая, балкарского поэта Кайсына Кулиева и других авторов, писавших о своём крае. В ряду произведений о сибирском крае органична поэзия хакасского автора Михаила </w:t>
      </w:r>
      <w:proofErr w:type="spellStart"/>
      <w:r w:rsidRPr="00A376C7">
        <w:rPr>
          <w:rFonts w:ascii="Times New Roman" w:hAnsi="Times New Roman"/>
          <w:sz w:val="24"/>
          <w:szCs w:val="24"/>
        </w:rPr>
        <w:t>Кильчичакова</w:t>
      </w:r>
      <w:proofErr w:type="spellEnd"/>
      <w:r w:rsidRPr="00A376C7">
        <w:rPr>
          <w:rFonts w:ascii="Times New Roman" w:hAnsi="Times New Roman"/>
          <w:sz w:val="24"/>
          <w:szCs w:val="24"/>
        </w:rPr>
        <w:t xml:space="preserve">. Подраздел «Тепло родного дома» может изучаться, например, в контексте творчества осетинского автора </w:t>
      </w:r>
      <w:proofErr w:type="spellStart"/>
      <w:r w:rsidRPr="00A376C7">
        <w:rPr>
          <w:rFonts w:ascii="Times New Roman" w:hAnsi="Times New Roman"/>
          <w:sz w:val="24"/>
          <w:szCs w:val="24"/>
        </w:rPr>
        <w:t>Коста</w:t>
      </w:r>
      <w:proofErr w:type="spellEnd"/>
      <w:r w:rsidRPr="00A376C7">
        <w:rPr>
          <w:rFonts w:ascii="Times New Roman" w:hAnsi="Times New Roman"/>
          <w:sz w:val="24"/>
          <w:szCs w:val="24"/>
        </w:rPr>
        <w:t xml:space="preserve"> Хетагурова. Почти у каждого народа есть произведения о родном языке, но небывалых высот достигла в этом поэзия дагестанского писателя Расула Гамзатова, писавшего на аварском языке.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Сказанное выше не исключает обращения к произведениям других писателей из разных регионов многонациональной России, в том числе молодых современных авторов, если их творчество посвящено родному краю, является «визитной карточкой» литературы региона. Произведения региональных авторов учителя могут включать в свои рабочие программы по своему выбору и с учётом национально-культурной специфики региона. </w:t>
      </w:r>
    </w:p>
    <w:p w:rsidR="00F709B9" w:rsidRPr="00A376C7" w:rsidRDefault="00F709B9" w:rsidP="00A376C7">
      <w:pPr>
        <w:pStyle w:val="1"/>
        <w:spacing w:before="0" w:beforeAutospacing="0" w:after="0" w:afterAutospacing="0" w:line="276" w:lineRule="auto"/>
        <w:rPr>
          <w:b w:val="0"/>
          <w:sz w:val="24"/>
          <w:szCs w:val="24"/>
        </w:rPr>
      </w:pPr>
      <w:bookmarkStart w:id="7" w:name="_Toc50669505"/>
      <w:r w:rsidRPr="00A376C7">
        <w:rPr>
          <w:b w:val="0"/>
          <w:sz w:val="24"/>
          <w:szCs w:val="24"/>
        </w:rPr>
        <w:t>2. ПЛАНИРУЕМЫЕ РЕЗУЛЬТАТЫ ОСВОЕНИЯ УЧЕБНОГО ПРЕДМЕТА «РОДНАЯ ЛИТЕРАТУРА (РУССКАЯ)»</w:t>
      </w:r>
      <w:bookmarkEnd w:id="7"/>
      <w:r w:rsidRPr="00A376C7">
        <w:rPr>
          <w:b w:val="0"/>
          <w:sz w:val="24"/>
          <w:szCs w:val="24"/>
        </w:rPr>
        <w:t xml:space="preserve"> </w:t>
      </w:r>
    </w:p>
    <w:p w:rsidR="00F709B9" w:rsidRPr="00A376C7" w:rsidRDefault="00F709B9" w:rsidP="00A376C7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A376C7">
        <w:rPr>
          <w:rFonts w:ascii="Times New Roman" w:hAnsi="Times New Roman"/>
          <w:b/>
          <w:sz w:val="24"/>
          <w:szCs w:val="24"/>
        </w:rPr>
        <w:t>Личностные результаты освоения примерной программы по учебному предмету «Родная литература (русская)» должны отражать</w:t>
      </w:r>
      <w:r w:rsidRPr="00A376C7">
        <w:rPr>
          <w:rFonts w:ascii="Times New Roman" w:hAnsi="Times New Roman"/>
          <w:sz w:val="24"/>
          <w:szCs w:val="24"/>
        </w:rPr>
        <w:t>:</w:t>
      </w:r>
    </w:p>
    <w:p w:rsidR="00F709B9" w:rsidRPr="00A376C7" w:rsidRDefault="00F709B9" w:rsidP="00A376C7">
      <w:pPr>
        <w:pStyle w:val="a8"/>
        <w:numPr>
          <w:ilvl w:val="0"/>
          <w:numId w:val="22"/>
        </w:numPr>
        <w:spacing w:line="276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осознание обучающимися российской гражданской идентичности, своей этнической принадлежности; проявление патриотизма, уважения к Отечеству, прошлому и настоящему многонационального народа России; чувство ответственности и долга перед Родиной; понимание гуманистических, демократических и традиционных ценностей многонационального российского общества;</w:t>
      </w:r>
    </w:p>
    <w:p w:rsidR="00F709B9" w:rsidRPr="00A376C7" w:rsidRDefault="00F709B9" w:rsidP="00A376C7">
      <w:pPr>
        <w:pStyle w:val="a8"/>
        <w:numPr>
          <w:ilvl w:val="0"/>
          <w:numId w:val="22"/>
        </w:numPr>
        <w:spacing w:line="276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способность и готовность обучающихся к саморазвитию и самообразованию на основе мотивации к обучению и познанию, уважительное отношение к труду; </w:t>
      </w:r>
    </w:p>
    <w:p w:rsidR="00F709B9" w:rsidRPr="00A376C7" w:rsidRDefault="00F709B9" w:rsidP="00A376C7">
      <w:pPr>
        <w:pStyle w:val="a8"/>
        <w:numPr>
          <w:ilvl w:val="0"/>
          <w:numId w:val="22"/>
        </w:numPr>
        <w:spacing w:line="276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F709B9" w:rsidRPr="00A376C7" w:rsidRDefault="00F709B9" w:rsidP="00A376C7">
      <w:pPr>
        <w:pStyle w:val="a8"/>
        <w:numPr>
          <w:ilvl w:val="0"/>
          <w:numId w:val="22"/>
        </w:numPr>
        <w:spacing w:line="276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</w:t>
      </w:r>
    </w:p>
    <w:p w:rsidR="00F709B9" w:rsidRPr="00A376C7" w:rsidRDefault="00F709B9" w:rsidP="00A376C7">
      <w:pPr>
        <w:pStyle w:val="a8"/>
        <w:numPr>
          <w:ilvl w:val="0"/>
          <w:numId w:val="22"/>
        </w:numPr>
        <w:spacing w:line="276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 творческой деятельности эстетического характера; осознание значимости художественной культуры народов России и стран мира;</w:t>
      </w:r>
    </w:p>
    <w:p w:rsidR="00F709B9" w:rsidRPr="00A376C7" w:rsidRDefault="00F709B9" w:rsidP="00A376C7">
      <w:pPr>
        <w:pStyle w:val="a8"/>
        <w:numPr>
          <w:ilvl w:val="0"/>
          <w:numId w:val="22"/>
        </w:numPr>
        <w:spacing w:line="276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способность и готовность вести диалог с другими людьми и достигать в нем взаимопонимания; готовность к совместной деятельности, активное участие в коллективных учебно-исследовательских, проектных и других творческих работах; </w:t>
      </w:r>
    </w:p>
    <w:p w:rsidR="00F709B9" w:rsidRPr="00A376C7" w:rsidRDefault="00F709B9" w:rsidP="00A376C7">
      <w:pPr>
        <w:pStyle w:val="a8"/>
        <w:numPr>
          <w:ilvl w:val="0"/>
          <w:numId w:val="22"/>
        </w:numPr>
        <w:spacing w:line="276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неприятие любых нарушений социальных (в том числе моральных и правовых) норм; ориентация на моральные ценности и нормы в ситуациях нравственного </w:t>
      </w:r>
      <w:r w:rsidRPr="00A376C7">
        <w:rPr>
          <w:rFonts w:ascii="Times New Roman" w:hAnsi="Times New Roman"/>
          <w:sz w:val="24"/>
          <w:szCs w:val="24"/>
        </w:rPr>
        <w:lastRenderedPageBreak/>
        <w:t>выбора; оценочное отношение к своему поведению и поступкам, а также к поведению и поступкам других.</w:t>
      </w:r>
    </w:p>
    <w:p w:rsidR="00F709B9" w:rsidRPr="00A376C7" w:rsidRDefault="00F709B9" w:rsidP="00A376C7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b/>
          <w:bCs/>
          <w:sz w:val="24"/>
          <w:szCs w:val="24"/>
        </w:rPr>
        <w:t>Метапредметные результаты освоения примерной программы по учебному предмету «Родная литература (русская)» должны отражать</w:t>
      </w:r>
      <w:r w:rsidRPr="00A376C7">
        <w:rPr>
          <w:rFonts w:ascii="Times New Roman" w:hAnsi="Times New Roman"/>
          <w:sz w:val="24"/>
          <w:szCs w:val="24"/>
        </w:rPr>
        <w:t xml:space="preserve"> сформированность </w:t>
      </w:r>
      <w:r w:rsidRPr="00A376C7">
        <w:rPr>
          <w:rFonts w:ascii="Times New Roman" w:eastAsia="Times New Roman" w:hAnsi="Times New Roman"/>
          <w:sz w:val="24"/>
          <w:szCs w:val="24"/>
        </w:rPr>
        <w:t>универсальных учебных действий: регулятивных, познавательных, коммуникативных</w:t>
      </w:r>
      <w:r w:rsidRPr="00A376C7">
        <w:rPr>
          <w:rFonts w:ascii="Times New Roman" w:hAnsi="Times New Roman"/>
          <w:sz w:val="24"/>
          <w:szCs w:val="24"/>
        </w:rPr>
        <w:t>.</w:t>
      </w:r>
    </w:p>
    <w:p w:rsidR="00F709B9" w:rsidRPr="00A376C7" w:rsidRDefault="00F709B9" w:rsidP="00A376C7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b/>
          <w:sz w:val="24"/>
          <w:szCs w:val="24"/>
        </w:rPr>
        <w:t>Регулятивные УУД:</w:t>
      </w:r>
    </w:p>
    <w:p w:rsidR="00F709B9" w:rsidRPr="00A376C7" w:rsidRDefault="00F709B9" w:rsidP="00A376C7">
      <w:pPr>
        <w:pStyle w:val="a8"/>
        <w:numPr>
          <w:ilvl w:val="0"/>
          <w:numId w:val="24"/>
        </w:numPr>
        <w:spacing w:line="276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деятельности,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F709B9" w:rsidRPr="00A376C7" w:rsidRDefault="00F709B9" w:rsidP="00A376C7">
      <w:pPr>
        <w:pStyle w:val="a8"/>
        <w:numPr>
          <w:ilvl w:val="0"/>
          <w:numId w:val="22"/>
        </w:numPr>
        <w:spacing w:line="276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оценивать правильность выполнения учебной задачи, собственные возможности ее решения; </w:t>
      </w:r>
    </w:p>
    <w:p w:rsidR="00F709B9" w:rsidRPr="00A376C7" w:rsidRDefault="00F709B9" w:rsidP="00A376C7">
      <w:pPr>
        <w:pStyle w:val="a8"/>
        <w:numPr>
          <w:ilvl w:val="0"/>
          <w:numId w:val="22"/>
        </w:numPr>
        <w:spacing w:line="276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F709B9" w:rsidRPr="00A376C7" w:rsidRDefault="00F709B9" w:rsidP="00A376C7">
      <w:pPr>
        <w:pStyle w:val="a8"/>
        <w:spacing w:line="276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eastAsia="Times New Roman" w:hAnsi="Times New Roman"/>
          <w:b/>
          <w:sz w:val="24"/>
          <w:szCs w:val="24"/>
        </w:rPr>
        <w:t>Познавательные УУД:</w:t>
      </w:r>
    </w:p>
    <w:p w:rsidR="00F709B9" w:rsidRPr="00A376C7" w:rsidRDefault="00F709B9" w:rsidP="00A376C7">
      <w:pPr>
        <w:pStyle w:val="a8"/>
        <w:numPr>
          <w:ilvl w:val="0"/>
          <w:numId w:val="22"/>
        </w:numPr>
        <w:spacing w:line="276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:rsidR="00F709B9" w:rsidRPr="00A376C7" w:rsidRDefault="00F709B9" w:rsidP="00A376C7">
      <w:pPr>
        <w:pStyle w:val="a8"/>
        <w:numPr>
          <w:ilvl w:val="0"/>
          <w:numId w:val="22"/>
        </w:numPr>
        <w:spacing w:line="276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:rsidR="00F709B9" w:rsidRPr="00A376C7" w:rsidRDefault="00F709B9" w:rsidP="00A376C7">
      <w:pPr>
        <w:pStyle w:val="a8"/>
        <w:numPr>
          <w:ilvl w:val="0"/>
          <w:numId w:val="22"/>
        </w:numPr>
        <w:spacing w:line="276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навыки смыслового чтения.</w:t>
      </w:r>
    </w:p>
    <w:p w:rsidR="00F709B9" w:rsidRPr="00A376C7" w:rsidRDefault="00F709B9" w:rsidP="00A376C7">
      <w:pPr>
        <w:pStyle w:val="a8"/>
        <w:spacing w:line="276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eastAsia="Times New Roman" w:hAnsi="Times New Roman"/>
          <w:b/>
          <w:sz w:val="24"/>
          <w:szCs w:val="24"/>
        </w:rPr>
        <w:t>Коммуникативные УУД</w:t>
      </w:r>
    </w:p>
    <w:p w:rsidR="00F709B9" w:rsidRPr="00A376C7" w:rsidRDefault="00F709B9" w:rsidP="00A376C7">
      <w:pPr>
        <w:pStyle w:val="a8"/>
        <w:numPr>
          <w:ilvl w:val="0"/>
          <w:numId w:val="22"/>
        </w:numPr>
        <w:spacing w:line="276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</w:t>
      </w:r>
    </w:p>
    <w:p w:rsidR="00F709B9" w:rsidRPr="00A376C7" w:rsidRDefault="00F709B9" w:rsidP="00A376C7">
      <w:pPr>
        <w:pStyle w:val="a8"/>
        <w:numPr>
          <w:ilvl w:val="0"/>
          <w:numId w:val="22"/>
        </w:numPr>
        <w:spacing w:line="276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владеть устной и письменной речью, монологической контекстной речью; </w:t>
      </w:r>
    </w:p>
    <w:p w:rsidR="00F709B9" w:rsidRPr="00A376C7" w:rsidRDefault="00F709B9" w:rsidP="00A376C7">
      <w:pPr>
        <w:pStyle w:val="a8"/>
        <w:numPr>
          <w:ilvl w:val="0"/>
          <w:numId w:val="22"/>
        </w:numPr>
        <w:spacing w:line="276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формирование и развитие компетентности в области использования информационно-коммуникационных технологий; развитие мотивации к овладению культурой активного пользования словарями и другими поисковыми системами. </w:t>
      </w:r>
    </w:p>
    <w:p w:rsidR="00F709B9" w:rsidRPr="00A376C7" w:rsidRDefault="00F709B9" w:rsidP="00A376C7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  <w:t xml:space="preserve">Предметные результаты освоения примерной программы по учебному предмету «Родная литература (русская)» должны отражать:  </w:t>
      </w:r>
    </w:p>
    <w:p w:rsidR="00F709B9" w:rsidRPr="00A376C7" w:rsidRDefault="00F709B9" w:rsidP="00A376C7">
      <w:pPr>
        <w:pStyle w:val="a8"/>
        <w:numPr>
          <w:ilvl w:val="0"/>
          <w:numId w:val="23"/>
        </w:numPr>
        <w:spacing w:line="276" w:lineRule="auto"/>
        <w:ind w:left="0" w:firstLine="709"/>
        <w:contextualSpacing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sz w:val="24"/>
          <w:szCs w:val="24"/>
          <w:lang w:eastAsia="ru-RU"/>
        </w:rPr>
        <w:t>понимание значимости родной русской литературы для вхождения в культурно-языковое пространство своего народа; осознание коммуникативно-эстетических возможностей родного русского языка на основе изучения выдающихся произведений родной русской литературы;</w:t>
      </w:r>
    </w:p>
    <w:p w:rsidR="00F709B9" w:rsidRPr="00A376C7" w:rsidRDefault="00F709B9" w:rsidP="00A376C7">
      <w:pPr>
        <w:pStyle w:val="a8"/>
        <w:numPr>
          <w:ilvl w:val="0"/>
          <w:numId w:val="23"/>
        </w:numPr>
        <w:spacing w:line="276" w:lineRule="auto"/>
        <w:ind w:left="0" w:firstLine="709"/>
        <w:contextualSpacing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sz w:val="24"/>
          <w:szCs w:val="24"/>
          <w:lang w:eastAsia="ru-RU"/>
        </w:rPr>
        <w:t xml:space="preserve">проявление ценностного отношения к родной русской литературе как хранительнице культуры русского народа, ответственности за сохранение национальной культуры, приобщение к литературному наследию русского народа в контексте единого </w:t>
      </w:r>
      <w:r w:rsidRPr="00A376C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исторического и культурного пространства России, диалога культур всех народов Российской Федерации и мира;</w:t>
      </w:r>
    </w:p>
    <w:p w:rsidR="00F709B9" w:rsidRPr="00A376C7" w:rsidRDefault="00F709B9" w:rsidP="00A376C7">
      <w:pPr>
        <w:pStyle w:val="a8"/>
        <w:numPr>
          <w:ilvl w:val="0"/>
          <w:numId w:val="23"/>
        </w:numPr>
        <w:spacing w:line="276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понимание наиболее ярко воплотивших </w:t>
      </w:r>
      <w:r w:rsidRPr="00A376C7">
        <w:rPr>
          <w:rFonts w:ascii="Times New Roman" w:hAnsi="Times New Roman"/>
          <w:iCs/>
          <w:sz w:val="24"/>
          <w:szCs w:val="24"/>
        </w:rPr>
        <w:t>национальную специфику русской литературы и культуры</w:t>
      </w:r>
      <w:r w:rsidRPr="00A376C7">
        <w:rPr>
          <w:rFonts w:ascii="Times New Roman" w:hAnsi="Times New Roman"/>
          <w:i/>
          <w:sz w:val="24"/>
          <w:szCs w:val="24"/>
        </w:rPr>
        <w:t xml:space="preserve"> </w:t>
      </w:r>
      <w:r w:rsidRPr="00A376C7">
        <w:rPr>
          <w:rFonts w:ascii="Times New Roman" w:hAnsi="Times New Roman"/>
          <w:sz w:val="24"/>
          <w:szCs w:val="24"/>
        </w:rPr>
        <w:t xml:space="preserve">произведений русских писателей, в том числе современных авторов, продолжающих в своём творчестве </w:t>
      </w:r>
      <w:r w:rsidRPr="00A376C7">
        <w:rPr>
          <w:rFonts w:ascii="Times New Roman" w:hAnsi="Times New Roman"/>
          <w:iCs/>
          <w:sz w:val="24"/>
          <w:szCs w:val="24"/>
        </w:rPr>
        <w:t>национальные традиции</w:t>
      </w:r>
      <w:r w:rsidRPr="00A376C7">
        <w:rPr>
          <w:rFonts w:ascii="Times New Roman" w:hAnsi="Times New Roman"/>
          <w:sz w:val="24"/>
          <w:szCs w:val="24"/>
        </w:rPr>
        <w:t xml:space="preserve"> русской литературы;</w:t>
      </w:r>
    </w:p>
    <w:p w:rsidR="00F709B9" w:rsidRPr="00A376C7" w:rsidRDefault="00F709B9" w:rsidP="00A376C7">
      <w:pPr>
        <w:pStyle w:val="a8"/>
        <w:numPr>
          <w:ilvl w:val="0"/>
          <w:numId w:val="23"/>
        </w:numPr>
        <w:spacing w:line="276" w:lineRule="auto"/>
        <w:ind w:left="0" w:firstLine="709"/>
        <w:contextualSpacing w:val="0"/>
        <w:rPr>
          <w:rFonts w:ascii="Times New Roman" w:hAnsi="Times New Roman"/>
          <w:b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осмысление ключевых для национального сознания культурных и нравственных смыслов, проявляющихся в русском культурном пространстве и на основе многоаспектного диалога с культурами народов России и мира;</w:t>
      </w:r>
    </w:p>
    <w:p w:rsidR="00F709B9" w:rsidRPr="00A376C7" w:rsidRDefault="00F709B9" w:rsidP="00A376C7">
      <w:pPr>
        <w:pStyle w:val="a8"/>
        <w:numPr>
          <w:ilvl w:val="0"/>
          <w:numId w:val="23"/>
        </w:numPr>
        <w:spacing w:line="276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развитие представлений о богатстве русской литературы и культуры в контексте культур народов России и всего человечества; понимание их сходства и различий с русскими традициями и укладом; развитие способности понимать литературные художественные произведения, отражающие разные этнокультурные традиции;</w:t>
      </w:r>
    </w:p>
    <w:p w:rsidR="00F709B9" w:rsidRPr="00A376C7" w:rsidRDefault="00F709B9" w:rsidP="00A376C7">
      <w:pPr>
        <w:pStyle w:val="a8"/>
        <w:numPr>
          <w:ilvl w:val="0"/>
          <w:numId w:val="23"/>
        </w:numPr>
        <w:spacing w:line="276" w:lineRule="auto"/>
        <w:ind w:left="0" w:firstLine="709"/>
        <w:contextualSpacing w:val="0"/>
        <w:rPr>
          <w:rFonts w:ascii="Times New Roman" w:hAnsi="Times New Roman"/>
          <w:b/>
          <w:sz w:val="24"/>
          <w:szCs w:val="24"/>
        </w:rPr>
      </w:pPr>
      <w:r w:rsidRPr="00A376C7">
        <w:rPr>
          <w:rFonts w:ascii="Times New Roman" w:hAnsi="Times New Roman"/>
          <w:spacing w:val="2"/>
          <w:sz w:val="24"/>
          <w:szCs w:val="24"/>
        </w:rPr>
        <w:t>овладение различными способами постижения смыслов, заложенных в произведениях родной русской литературы, и создание собственных текстов, содержащих суждения и оценки по поводу прочитанного;</w:t>
      </w:r>
    </w:p>
    <w:p w:rsidR="00F709B9" w:rsidRPr="00A376C7" w:rsidRDefault="00F709B9" w:rsidP="00A376C7">
      <w:pPr>
        <w:pStyle w:val="a8"/>
        <w:numPr>
          <w:ilvl w:val="0"/>
          <w:numId w:val="23"/>
        </w:numPr>
        <w:spacing w:line="276" w:lineRule="auto"/>
        <w:ind w:left="0" w:firstLine="709"/>
        <w:contextualSpacing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76C7">
        <w:rPr>
          <w:rFonts w:ascii="Times New Roman" w:hAnsi="Times New Roman"/>
          <w:spacing w:val="2"/>
          <w:sz w:val="24"/>
          <w:szCs w:val="24"/>
        </w:rPr>
        <w:t xml:space="preserve">применение опыта общения с произведениями </w:t>
      </w:r>
      <w:r w:rsidRPr="00A376C7">
        <w:rPr>
          <w:rFonts w:ascii="Times New Roman" w:hAnsi="Times New Roman"/>
          <w:sz w:val="24"/>
          <w:szCs w:val="24"/>
        </w:rPr>
        <w:t>родной</w:t>
      </w:r>
      <w:r w:rsidRPr="00A376C7">
        <w:rPr>
          <w:rFonts w:ascii="Times New Roman" w:hAnsi="Times New Roman"/>
          <w:spacing w:val="2"/>
          <w:sz w:val="24"/>
          <w:szCs w:val="24"/>
        </w:rPr>
        <w:t xml:space="preserve"> русской литературы в </w:t>
      </w:r>
      <w:r w:rsidRPr="00A376C7">
        <w:rPr>
          <w:rFonts w:ascii="Times New Roman" w:hAnsi="Times New Roman"/>
          <w:sz w:val="24"/>
          <w:szCs w:val="24"/>
        </w:rPr>
        <w:t>повседневной</w:t>
      </w:r>
      <w:r w:rsidRPr="00A376C7">
        <w:rPr>
          <w:rFonts w:ascii="Times New Roman" w:hAnsi="Times New Roman"/>
          <w:spacing w:val="2"/>
          <w:sz w:val="24"/>
          <w:szCs w:val="24"/>
        </w:rPr>
        <w:t xml:space="preserve"> жизни и проектной учебной деятельности, в речевом самосовершенствовании;</w:t>
      </w:r>
      <w:r w:rsidRPr="00A376C7">
        <w:rPr>
          <w:rFonts w:ascii="Times New Roman" w:eastAsia="Times New Roman" w:hAnsi="Times New Roman"/>
          <w:sz w:val="24"/>
          <w:szCs w:val="24"/>
          <w:lang w:eastAsia="ru-RU"/>
        </w:rPr>
        <w:t xml:space="preserve"> умение формировать и обогащать собственный круг чтения;</w:t>
      </w:r>
    </w:p>
    <w:p w:rsidR="00F709B9" w:rsidRPr="00A376C7" w:rsidRDefault="00F709B9" w:rsidP="00A376C7">
      <w:pPr>
        <w:pStyle w:val="a8"/>
        <w:numPr>
          <w:ilvl w:val="0"/>
          <w:numId w:val="23"/>
        </w:numPr>
        <w:spacing w:line="276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накопление опыта планирования собственного досугового чтения произведений родной русской литературы, определения и обоснования своих читательских предпочтений; формирование потребности в систематическом чтении как средстве познания мира и себя в этом мире, гармонизации отношений человека и общества. </w:t>
      </w:r>
    </w:p>
    <w:p w:rsidR="00F709B9" w:rsidRPr="00A376C7" w:rsidRDefault="00F709B9" w:rsidP="00A376C7">
      <w:pPr>
        <w:shd w:val="clear" w:color="auto" w:fill="FFFFFF"/>
        <w:spacing w:after="0" w:line="276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i/>
          <w:spacing w:val="2"/>
          <w:sz w:val="24"/>
          <w:szCs w:val="24"/>
          <w:lang w:eastAsia="ru-RU"/>
        </w:rPr>
      </w:pPr>
      <w:r w:rsidRPr="00A376C7">
        <w:rPr>
          <w:rFonts w:ascii="Times New Roman" w:hAnsi="Times New Roman"/>
          <w:b/>
          <w:i/>
          <w:sz w:val="24"/>
          <w:szCs w:val="24"/>
        </w:rPr>
        <w:t>Предметные результаты освоения примерной программы по учебному предмету «Родная литература (русская)» по годам обучения</w:t>
      </w:r>
    </w:p>
    <w:p w:rsidR="00F709B9" w:rsidRPr="00A376C7" w:rsidRDefault="00F709B9" w:rsidP="00A376C7">
      <w:pPr>
        <w:spacing w:after="0" w:line="276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A376C7">
        <w:rPr>
          <w:rFonts w:ascii="Times New Roman" w:hAnsi="Times New Roman"/>
          <w:b/>
          <w:sz w:val="24"/>
          <w:szCs w:val="24"/>
        </w:rPr>
        <w:t>Первый год обучения. 5 класс</w:t>
      </w:r>
    </w:p>
    <w:p w:rsidR="00F709B9" w:rsidRPr="00A376C7" w:rsidRDefault="00F709B9" w:rsidP="00A376C7">
      <w:pPr>
        <w:pStyle w:val="a8"/>
        <w:numPr>
          <w:ilvl w:val="0"/>
          <w:numId w:val="31"/>
        </w:numPr>
        <w:spacing w:line="276" w:lineRule="auto"/>
        <w:ind w:left="0" w:firstLine="8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A376C7">
        <w:rPr>
          <w:rFonts w:ascii="Times New Roman" w:eastAsia="Times New Roman" w:hAnsi="Times New Roman"/>
          <w:sz w:val="24"/>
          <w:szCs w:val="24"/>
        </w:rPr>
        <w:t>формирование умения выделять проблематику русских народных и литературных сказок,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России;</w:t>
      </w:r>
      <w:r w:rsidRPr="00A376C7">
        <w:rPr>
          <w:rFonts w:ascii="Times New Roman" w:hAnsi="Times New Roman"/>
          <w:sz w:val="24"/>
          <w:szCs w:val="24"/>
        </w:rPr>
        <w:t xml:space="preserve"> осмысление ключевых для русского национального сознания культурных и нравственных смыслов в произведениях о Москве как столице России и о русском лесе; </w:t>
      </w:r>
    </w:p>
    <w:p w:rsidR="00F709B9" w:rsidRPr="00A376C7" w:rsidRDefault="00F709B9" w:rsidP="00A376C7">
      <w:pPr>
        <w:pStyle w:val="a8"/>
        <w:numPr>
          <w:ilvl w:val="0"/>
          <w:numId w:val="31"/>
        </w:numPr>
        <w:spacing w:line="276" w:lineRule="auto"/>
        <w:ind w:left="0" w:firstLine="8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формирование представлений о богатстве русской литературы и культуры в контексте культур народов России; русские национальные традиции в рождественских произведениях и произведениях о семейных ценностях;</w:t>
      </w:r>
    </w:p>
    <w:p w:rsidR="00F709B9" w:rsidRPr="00A376C7" w:rsidRDefault="00F709B9" w:rsidP="00A376C7">
      <w:pPr>
        <w:pStyle w:val="a8"/>
        <w:numPr>
          <w:ilvl w:val="0"/>
          <w:numId w:val="31"/>
        </w:numPr>
        <w:spacing w:line="276" w:lineRule="auto"/>
        <w:ind w:left="0" w:firstLine="8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A376C7">
        <w:rPr>
          <w:rFonts w:ascii="Times New Roman" w:eastAsia="Times New Roman" w:hAnsi="Times New Roman"/>
          <w:sz w:val="24"/>
          <w:szCs w:val="24"/>
        </w:rPr>
        <w:t>формирование начальных представлений о русском национальном характере, его парадоксах и загадках русской души в произведениях о защите Родины в Отечественной войне 1812 года, о проблемах подростков и о своеобразии русского языка и родной речи;</w:t>
      </w:r>
    </w:p>
    <w:p w:rsidR="00F709B9" w:rsidRPr="00A376C7" w:rsidRDefault="00F709B9" w:rsidP="00A376C7">
      <w:pPr>
        <w:pStyle w:val="a8"/>
        <w:numPr>
          <w:ilvl w:val="0"/>
          <w:numId w:val="31"/>
        </w:numPr>
        <w:spacing w:line="276" w:lineRule="auto"/>
        <w:ind w:left="0" w:firstLine="8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A376C7">
        <w:rPr>
          <w:rFonts w:ascii="Times New Roman" w:eastAsia="Times New Roman" w:hAnsi="Times New Roman"/>
          <w:sz w:val="24"/>
          <w:szCs w:val="24"/>
        </w:rPr>
        <w:t xml:space="preserve">развитие умений давать смысловой анализ фольклорного и литературного текста на основе наводящих вопросов; под руководством учителя создавать элементарные историко-культурные комментарии и собственные тексты интерпретирующего характера в формате ответа на вопрос, сопоставлять произведения словесного искусства с произведениями других искусств и учиться отбирать произведения для самостоятельного чтения; формирование начальных представлений о проектно-исследовательской </w:t>
      </w:r>
      <w:r w:rsidRPr="00A376C7">
        <w:rPr>
          <w:rFonts w:ascii="Times New Roman" w:eastAsia="Times New Roman" w:hAnsi="Times New Roman"/>
          <w:sz w:val="24"/>
          <w:szCs w:val="24"/>
        </w:rPr>
        <w:lastRenderedPageBreak/>
        <w:t>деятельности и оформлении ее результатов, начальных умений работы с разными источниками информации.</w:t>
      </w:r>
    </w:p>
    <w:p w:rsidR="00F709B9" w:rsidRPr="00A376C7" w:rsidRDefault="00F709B9" w:rsidP="00A376C7">
      <w:pPr>
        <w:spacing w:after="0"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376C7">
        <w:rPr>
          <w:rFonts w:ascii="Times New Roman" w:hAnsi="Times New Roman"/>
          <w:b/>
          <w:sz w:val="24"/>
          <w:szCs w:val="24"/>
        </w:rPr>
        <w:t>Второй год обучения. 6 класс</w:t>
      </w:r>
    </w:p>
    <w:p w:rsidR="00F709B9" w:rsidRPr="00A376C7" w:rsidRDefault="00F709B9" w:rsidP="00A376C7">
      <w:pPr>
        <w:pStyle w:val="a8"/>
        <w:numPr>
          <w:ilvl w:val="0"/>
          <w:numId w:val="32"/>
        </w:numPr>
        <w:spacing w:line="276" w:lineRule="auto"/>
        <w:ind w:left="0" w:firstLine="8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A376C7">
        <w:rPr>
          <w:rFonts w:ascii="Times New Roman" w:eastAsia="Times New Roman" w:hAnsi="Times New Roman"/>
          <w:sz w:val="24"/>
          <w:szCs w:val="24"/>
        </w:rPr>
        <w:t>развитие умения 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народов, устанавливать связи между ними на уровне тематики, проблематики, образов; о</w:t>
      </w:r>
      <w:r w:rsidRPr="00A376C7">
        <w:rPr>
          <w:rFonts w:ascii="Times New Roman" w:hAnsi="Times New Roman"/>
          <w:sz w:val="24"/>
          <w:szCs w:val="24"/>
        </w:rPr>
        <w:t>смысление ключевых для русского национального сознания культурных и нравственных смыслов в произведениях о русском севере и русской зиме;</w:t>
      </w:r>
    </w:p>
    <w:p w:rsidR="00F709B9" w:rsidRPr="00A376C7" w:rsidRDefault="00F709B9" w:rsidP="00A376C7">
      <w:pPr>
        <w:pStyle w:val="a8"/>
        <w:numPr>
          <w:ilvl w:val="0"/>
          <w:numId w:val="32"/>
        </w:numPr>
        <w:spacing w:line="276" w:lineRule="auto"/>
        <w:ind w:left="0" w:firstLine="851"/>
        <w:contextualSpacing w:val="0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развитие представлений о богатстве русской литературы и культуры в контексте культур народов России; русские национальные традиции в произведениях о русской масленице, о родном крае и русском доме;</w:t>
      </w:r>
    </w:p>
    <w:p w:rsidR="00F709B9" w:rsidRPr="00A376C7" w:rsidRDefault="00F709B9" w:rsidP="00A376C7">
      <w:pPr>
        <w:pStyle w:val="a8"/>
        <w:numPr>
          <w:ilvl w:val="0"/>
          <w:numId w:val="32"/>
        </w:numPr>
        <w:spacing w:line="276" w:lineRule="auto"/>
        <w:ind w:left="0" w:firstLine="8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A376C7">
        <w:rPr>
          <w:rFonts w:ascii="Times New Roman" w:eastAsia="Times New Roman" w:hAnsi="Times New Roman"/>
          <w:sz w:val="24"/>
          <w:szCs w:val="24"/>
        </w:rPr>
        <w:t>развитие представлений о русском национальном характере, его парадоксах и загадках русской души в произведениях о защите Родины в Крымской войне, об оптимизме и взаимопомощи как основных чертах русского человека, реальности и мечтах в книгах о подростках и о богатстве русского языка и родной речи;</w:t>
      </w:r>
    </w:p>
    <w:p w:rsidR="00F709B9" w:rsidRPr="00A376C7" w:rsidRDefault="00F709B9" w:rsidP="00A376C7">
      <w:pPr>
        <w:pStyle w:val="a8"/>
        <w:numPr>
          <w:ilvl w:val="0"/>
          <w:numId w:val="32"/>
        </w:numPr>
        <w:spacing w:line="276" w:lineRule="auto"/>
        <w:ind w:left="0" w:firstLine="8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A376C7">
        <w:rPr>
          <w:rFonts w:ascii="Times New Roman" w:eastAsia="Times New Roman" w:hAnsi="Times New Roman"/>
          <w:sz w:val="24"/>
          <w:szCs w:val="24"/>
        </w:rPr>
        <w:t>развитие умений давать смысловой анализ фольклорного и литературного текста на основе наводящих вопросов или по предложенному плану; создавать краткие историко-культурные комментарии и собственные тексты интерпретирующего характера в формате ответа на вопрос, анализа поэтического текста, характеристики героя;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 развитие начальных умений самостоятельной проектно-исследовательской деятельности и оформления ее результатов, работы с разными источниками информации и овладения простейшими способами её обработки и презентации.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376C7">
        <w:rPr>
          <w:rFonts w:ascii="Times New Roman" w:hAnsi="Times New Roman"/>
          <w:b/>
          <w:sz w:val="24"/>
          <w:szCs w:val="24"/>
        </w:rPr>
        <w:t>Третий год обучения. 7 класс</w:t>
      </w:r>
    </w:p>
    <w:p w:rsidR="00F709B9" w:rsidRPr="00A376C7" w:rsidRDefault="00F709B9" w:rsidP="00A376C7">
      <w:pPr>
        <w:pStyle w:val="a8"/>
        <w:numPr>
          <w:ilvl w:val="0"/>
          <w:numId w:val="32"/>
        </w:numPr>
        <w:spacing w:line="276" w:lineRule="auto"/>
        <w:ind w:left="0" w:firstLine="8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A376C7">
        <w:rPr>
          <w:rFonts w:ascii="Times New Roman" w:eastAsia="Times New Roman" w:hAnsi="Times New Roman"/>
          <w:sz w:val="24"/>
          <w:szCs w:val="24"/>
        </w:rPr>
        <w:t>развитие умения выделять проблематику и понимать эстетическое своеобразие русских народных песен (исторических и лирических), выявлять фольклорные сюжеты и мотивы в русской литературе для развития представлений о нравственном идеале русского народа; осмысление ключевых для русского национального сознания культурных и нравственных смыслов в произведениях о сибирском крае и русском поле;</w:t>
      </w:r>
    </w:p>
    <w:p w:rsidR="00F709B9" w:rsidRPr="00A376C7" w:rsidRDefault="00F709B9" w:rsidP="00A376C7">
      <w:pPr>
        <w:pStyle w:val="a8"/>
        <w:numPr>
          <w:ilvl w:val="0"/>
          <w:numId w:val="32"/>
        </w:numPr>
        <w:spacing w:line="276" w:lineRule="auto"/>
        <w:ind w:left="0" w:firstLine="8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A376C7">
        <w:rPr>
          <w:rFonts w:ascii="Times New Roman" w:eastAsia="Times New Roman" w:hAnsi="Times New Roman"/>
          <w:sz w:val="24"/>
          <w:szCs w:val="24"/>
        </w:rPr>
        <w:t>развитие представлений о богатстве русской литературы и культуры в контексте культур народов России; русские национальные традиции в произведениях о православном праздновании Пасхи и о русских умельцах и мастерах;</w:t>
      </w:r>
    </w:p>
    <w:p w:rsidR="00F709B9" w:rsidRPr="00A376C7" w:rsidRDefault="00F709B9" w:rsidP="00A376C7">
      <w:pPr>
        <w:pStyle w:val="a8"/>
        <w:numPr>
          <w:ilvl w:val="0"/>
          <w:numId w:val="32"/>
        </w:numPr>
        <w:spacing w:line="276" w:lineRule="auto"/>
        <w:ind w:left="0" w:firstLine="8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A376C7">
        <w:rPr>
          <w:rFonts w:ascii="Times New Roman" w:eastAsia="Times New Roman" w:hAnsi="Times New Roman"/>
          <w:sz w:val="24"/>
          <w:szCs w:val="24"/>
        </w:rPr>
        <w:t>развитие представлений о русском национальном характере, истоках русского патриотизма и героизма в произведениях о защите Родины; о загадках русской души; взрослых проблемах, которые приходится решать подросткам; об уникальности русского языка и родной речи;</w:t>
      </w:r>
    </w:p>
    <w:p w:rsidR="00F709B9" w:rsidRPr="00A376C7" w:rsidRDefault="00F709B9" w:rsidP="00A376C7">
      <w:pPr>
        <w:pStyle w:val="a8"/>
        <w:numPr>
          <w:ilvl w:val="0"/>
          <w:numId w:val="32"/>
        </w:numPr>
        <w:spacing w:line="276" w:lineRule="auto"/>
        <w:ind w:left="0" w:firstLine="8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A376C7">
        <w:rPr>
          <w:rFonts w:ascii="Times New Roman" w:eastAsia="Times New Roman" w:hAnsi="Times New Roman"/>
          <w:sz w:val="24"/>
          <w:szCs w:val="24"/>
        </w:rPr>
        <w:t xml:space="preserve">развитие умений давать смысловой анализ фольклорного и литературного текста по предложенному плану и воспринимать художественный текст как послание автора читателю, современнику и потомку; создавать историко-культурные комментарии и собственные тексты интерпретирующего характера в формате сравнительной характеристики героев, ответа на проблемный вопрос; под руководством учителя сопоставлять произведения словесного искусства с произведениями других искусств; </w:t>
      </w:r>
      <w:r w:rsidRPr="00A376C7">
        <w:rPr>
          <w:rFonts w:ascii="Times New Roman" w:eastAsia="Times New Roman" w:hAnsi="Times New Roman"/>
          <w:sz w:val="24"/>
          <w:szCs w:val="24"/>
        </w:rPr>
        <w:lastRenderedPageBreak/>
        <w:t>самостоятельно отбирать произведения для внеклассного чтения; развитие умений самостоятельной проектно-исследовательской деятельности и оформления ее результатов, навыков работы с разными источниками информации и овладения основными способами её обработки и презентации.</w:t>
      </w:r>
    </w:p>
    <w:p w:rsidR="00F709B9" w:rsidRPr="00A376C7" w:rsidRDefault="00F709B9" w:rsidP="00A376C7">
      <w:pPr>
        <w:spacing w:after="0" w:line="276" w:lineRule="auto"/>
        <w:ind w:firstLine="708"/>
        <w:rPr>
          <w:rFonts w:ascii="Times New Roman" w:eastAsia="Times New Roman" w:hAnsi="Times New Roman"/>
          <w:b/>
          <w:sz w:val="24"/>
          <w:szCs w:val="24"/>
        </w:rPr>
      </w:pPr>
      <w:r w:rsidRPr="00A376C7">
        <w:rPr>
          <w:rFonts w:ascii="Times New Roman" w:eastAsia="Times New Roman" w:hAnsi="Times New Roman"/>
          <w:b/>
          <w:sz w:val="24"/>
          <w:szCs w:val="24"/>
        </w:rPr>
        <w:t>Четвёртый год обучения. 8 класс</w:t>
      </w:r>
    </w:p>
    <w:p w:rsidR="00F709B9" w:rsidRPr="00A376C7" w:rsidRDefault="00F709B9" w:rsidP="00A376C7">
      <w:pPr>
        <w:pStyle w:val="a8"/>
        <w:numPr>
          <w:ilvl w:val="0"/>
          <w:numId w:val="32"/>
        </w:numPr>
        <w:spacing w:line="276" w:lineRule="auto"/>
        <w:ind w:left="0" w:firstLine="8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A376C7">
        <w:rPr>
          <w:rFonts w:ascii="Times New Roman" w:eastAsia="Times New Roman" w:hAnsi="Times New Roman"/>
          <w:sz w:val="24"/>
          <w:szCs w:val="24"/>
        </w:rPr>
        <w:t xml:space="preserve">развитие умения 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народа; осмысление ключевых для русского национального сознания культурных и нравственных смыслов в произведениях о Золотом кольце России и великой русской реке Волге; </w:t>
      </w:r>
    </w:p>
    <w:p w:rsidR="00F709B9" w:rsidRPr="00A376C7" w:rsidRDefault="00F709B9" w:rsidP="00A376C7">
      <w:pPr>
        <w:pStyle w:val="a8"/>
        <w:numPr>
          <w:ilvl w:val="0"/>
          <w:numId w:val="32"/>
        </w:numPr>
        <w:spacing w:line="276" w:lineRule="auto"/>
        <w:ind w:left="0" w:firstLine="8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A376C7">
        <w:rPr>
          <w:rFonts w:ascii="Times New Roman" w:eastAsia="Times New Roman" w:hAnsi="Times New Roman"/>
          <w:sz w:val="24"/>
          <w:szCs w:val="24"/>
        </w:rPr>
        <w:t>развитие представлений о богатстве русской литературы и культуры в контексте культур народов России; русские национальные традиции в произведениях о православном праздновании Троицы и о родстве душ русских людей;</w:t>
      </w:r>
    </w:p>
    <w:p w:rsidR="00F709B9" w:rsidRPr="00A376C7" w:rsidRDefault="00F709B9" w:rsidP="00A376C7">
      <w:pPr>
        <w:pStyle w:val="a8"/>
        <w:numPr>
          <w:ilvl w:val="0"/>
          <w:numId w:val="32"/>
        </w:numPr>
        <w:spacing w:line="276" w:lineRule="auto"/>
        <w:ind w:left="0" w:firstLine="8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A376C7">
        <w:rPr>
          <w:rFonts w:ascii="Times New Roman" w:eastAsia="Times New Roman" w:hAnsi="Times New Roman"/>
          <w:sz w:val="24"/>
          <w:szCs w:val="24"/>
        </w:rPr>
        <w:t>развитие представлений о русском национальном характере в произведениях о войне; о русском человеке как хранителе национального сознания; трудной поре взросления; о языке русской поэзии;</w:t>
      </w:r>
    </w:p>
    <w:p w:rsidR="00F709B9" w:rsidRPr="00A376C7" w:rsidRDefault="00F709B9" w:rsidP="00A376C7">
      <w:pPr>
        <w:pStyle w:val="a8"/>
        <w:numPr>
          <w:ilvl w:val="0"/>
          <w:numId w:val="32"/>
        </w:numPr>
        <w:spacing w:line="276" w:lineRule="auto"/>
        <w:ind w:left="0" w:firstLine="8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A376C7">
        <w:rPr>
          <w:rFonts w:ascii="Times New Roman" w:eastAsia="Times New Roman" w:hAnsi="Times New Roman"/>
          <w:sz w:val="24"/>
          <w:szCs w:val="24"/>
        </w:rPr>
        <w:t>развитие умений давать смысловой и идейно-эстетический анализ фольклорного и литературного текста самостоятельно и воспринимать художественный текст как послание автора читателю, современнику и потомку; создавать развернутые историко-культурные комментарии и собственные тексты интерпретирующего характера в формате анализа эпизода, ответа на проблемный вопрос; самостоятельно сопоставлять произведения словесного искусства с произведениями других искусств; самостоятельно отбирать произведения для внеклассного чтения; развитие умений самостоятельной проектно-исследовательской деятельности и оформления ее результатов, навыков работы с разными источниками информации и овладения основными способами её обработки и презентации.</w:t>
      </w:r>
    </w:p>
    <w:p w:rsidR="00F709B9" w:rsidRPr="00A376C7" w:rsidRDefault="00F709B9" w:rsidP="00A376C7">
      <w:pPr>
        <w:spacing w:after="0" w:line="276" w:lineRule="auto"/>
        <w:ind w:firstLine="708"/>
        <w:rPr>
          <w:rFonts w:ascii="Times New Roman" w:eastAsia="Times New Roman" w:hAnsi="Times New Roman"/>
          <w:b/>
          <w:sz w:val="24"/>
          <w:szCs w:val="24"/>
        </w:rPr>
      </w:pPr>
      <w:r w:rsidRPr="00A376C7">
        <w:rPr>
          <w:rFonts w:ascii="Times New Roman" w:eastAsia="Times New Roman" w:hAnsi="Times New Roman"/>
          <w:b/>
          <w:sz w:val="24"/>
          <w:szCs w:val="24"/>
        </w:rPr>
        <w:t>Пятый год обучения. 9 класс</w:t>
      </w:r>
    </w:p>
    <w:p w:rsidR="00F709B9" w:rsidRPr="00A376C7" w:rsidRDefault="00F709B9" w:rsidP="00A376C7">
      <w:pPr>
        <w:pStyle w:val="a8"/>
        <w:numPr>
          <w:ilvl w:val="0"/>
          <w:numId w:val="32"/>
        </w:numPr>
        <w:spacing w:line="276" w:lineRule="auto"/>
        <w:ind w:left="0" w:firstLine="8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A376C7">
        <w:rPr>
          <w:rFonts w:ascii="Times New Roman" w:eastAsia="Times New Roman" w:hAnsi="Times New Roman"/>
          <w:sz w:val="24"/>
          <w:szCs w:val="24"/>
        </w:rPr>
        <w:t>развитие умения 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народа; осмысление ключевых для русского национального сознания культурных и нравственных смыслов в произведениях об образе Петербурга и российской степи в русской литературе;</w:t>
      </w:r>
    </w:p>
    <w:p w:rsidR="00F709B9" w:rsidRPr="00A376C7" w:rsidRDefault="00F709B9" w:rsidP="00A376C7">
      <w:pPr>
        <w:pStyle w:val="a8"/>
        <w:numPr>
          <w:ilvl w:val="0"/>
          <w:numId w:val="32"/>
        </w:numPr>
        <w:spacing w:line="276" w:lineRule="auto"/>
        <w:ind w:left="0" w:firstLine="8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A376C7">
        <w:rPr>
          <w:rFonts w:ascii="Times New Roman" w:eastAsia="Times New Roman" w:hAnsi="Times New Roman"/>
          <w:sz w:val="24"/>
          <w:szCs w:val="24"/>
        </w:rPr>
        <w:t xml:space="preserve">развитие представлений о богатстве русской литературы и культуры в контексте культур народов России; русские национальные традиции в произведениях об августовских </w:t>
      </w:r>
      <w:proofErr w:type="spellStart"/>
      <w:r w:rsidRPr="00A376C7">
        <w:rPr>
          <w:rFonts w:ascii="Times New Roman" w:eastAsia="Times New Roman" w:hAnsi="Times New Roman"/>
          <w:sz w:val="24"/>
          <w:szCs w:val="24"/>
        </w:rPr>
        <w:t>Спасах</w:t>
      </w:r>
      <w:proofErr w:type="spellEnd"/>
      <w:r w:rsidRPr="00A376C7">
        <w:rPr>
          <w:rFonts w:ascii="Times New Roman" w:eastAsia="Times New Roman" w:hAnsi="Times New Roman"/>
          <w:sz w:val="24"/>
          <w:szCs w:val="24"/>
        </w:rPr>
        <w:t xml:space="preserve"> и о родительском доме как вечной ценности;</w:t>
      </w:r>
    </w:p>
    <w:p w:rsidR="00F709B9" w:rsidRPr="00A376C7" w:rsidRDefault="00F709B9" w:rsidP="00A376C7">
      <w:pPr>
        <w:pStyle w:val="a8"/>
        <w:numPr>
          <w:ilvl w:val="0"/>
          <w:numId w:val="32"/>
        </w:numPr>
        <w:spacing w:line="276" w:lineRule="auto"/>
        <w:ind w:left="0" w:firstLine="8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A376C7">
        <w:rPr>
          <w:rFonts w:ascii="Times New Roman" w:eastAsia="Times New Roman" w:hAnsi="Times New Roman"/>
          <w:sz w:val="24"/>
          <w:szCs w:val="24"/>
        </w:rPr>
        <w:t>развитие представлений о русском национальном характере в произведениях о Великой Отечественной войне; о судьбах русских эмигрантов в литературе Русского Зарубежья; о нравственных проблемах в книгах о прощании с детством;</w:t>
      </w:r>
    </w:p>
    <w:p w:rsidR="00F709B9" w:rsidRPr="00A376C7" w:rsidRDefault="00F709B9" w:rsidP="00A376C7">
      <w:pPr>
        <w:pStyle w:val="a8"/>
        <w:numPr>
          <w:ilvl w:val="0"/>
          <w:numId w:val="32"/>
        </w:numPr>
        <w:spacing w:line="276" w:lineRule="auto"/>
        <w:ind w:left="0" w:firstLine="851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A376C7">
        <w:rPr>
          <w:rFonts w:ascii="Times New Roman" w:eastAsia="Times New Roman" w:hAnsi="Times New Roman"/>
          <w:sz w:val="24"/>
          <w:szCs w:val="24"/>
        </w:rPr>
        <w:t xml:space="preserve">развитие умений осознанно воспринимать художественное произведение в единстве формы и содержания, устанавливать поле собственных читательских ассоциаций, давать самостоятельный смысловой и идейно-эстетический анализ художественного текста; создавать развернутые историко-культурные комментарии и собственные тексты интерпретирующего характера в различных форматах; самостоятельно сопоставлять произведения словесного искусства и его воплощение в других искусствах; самостоятельно отбирать произведения для внеклассного чтения, определяя для себя актуальную и перспективную цели чтения художественной </w:t>
      </w:r>
      <w:r w:rsidRPr="00A376C7">
        <w:rPr>
          <w:rFonts w:ascii="Times New Roman" w:eastAsia="Times New Roman" w:hAnsi="Times New Roman"/>
          <w:sz w:val="24"/>
          <w:szCs w:val="24"/>
        </w:rPr>
        <w:lastRenderedPageBreak/>
        <w:t>литературы; развитие умений самостоятельной проектно-исследовательской деятельности и оформления ее результатов, навыков работы с разными источниками информации и овладения различными способами её обработки и презентации.</w:t>
      </w:r>
    </w:p>
    <w:p w:rsidR="00F709B9" w:rsidRPr="00A376C7" w:rsidRDefault="00F709B9" w:rsidP="00A376C7">
      <w:pPr>
        <w:spacing w:after="0" w:line="276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09B9" w:rsidRPr="00A376C7" w:rsidRDefault="00F709B9" w:rsidP="00A376C7">
      <w:pPr>
        <w:pStyle w:val="1"/>
        <w:spacing w:before="0" w:beforeAutospacing="0" w:after="0" w:afterAutospacing="0" w:line="276" w:lineRule="auto"/>
        <w:rPr>
          <w:b w:val="0"/>
          <w:caps/>
          <w:sz w:val="24"/>
          <w:szCs w:val="24"/>
        </w:rPr>
      </w:pPr>
      <w:bookmarkStart w:id="8" w:name="_Toc50669506"/>
      <w:r w:rsidRPr="00A376C7">
        <w:rPr>
          <w:b w:val="0"/>
          <w:caps/>
          <w:sz w:val="24"/>
          <w:szCs w:val="24"/>
        </w:rPr>
        <w:t xml:space="preserve">3. Содержание учебного </w:t>
      </w:r>
      <w:proofErr w:type="gramStart"/>
      <w:r w:rsidRPr="00A376C7">
        <w:rPr>
          <w:b w:val="0"/>
          <w:caps/>
          <w:sz w:val="24"/>
          <w:szCs w:val="24"/>
        </w:rPr>
        <w:t>предмета  «</w:t>
      </w:r>
      <w:proofErr w:type="gramEnd"/>
      <w:r w:rsidRPr="00A376C7">
        <w:rPr>
          <w:b w:val="0"/>
          <w:caps/>
          <w:sz w:val="24"/>
          <w:szCs w:val="24"/>
        </w:rPr>
        <w:t>РОДНая литература (Русская)»</w:t>
      </w:r>
      <w:bookmarkEnd w:id="8"/>
    </w:p>
    <w:p w:rsidR="00F709B9" w:rsidRPr="00A376C7" w:rsidRDefault="00F709B9" w:rsidP="00A376C7">
      <w:pPr>
        <w:spacing w:after="0"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Первый год обучения (34 ч) </w:t>
      </w:r>
    </w:p>
    <w:p w:rsidR="00F709B9" w:rsidRPr="00A376C7" w:rsidRDefault="00F709B9" w:rsidP="00A376C7">
      <w:pPr>
        <w:spacing w:after="0"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5 КЛАСС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РАЗДЕЛ 1. РОССИЯ – РОДИНА МОЯ (9 ч) 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Преданья старины глубокой (4 ч</w:t>
      </w:r>
      <w:r w:rsidRPr="00A376C7">
        <w:rPr>
          <w:rFonts w:ascii="Times New Roman" w:hAnsi="Times New Roman"/>
          <w:i/>
          <w:sz w:val="24"/>
          <w:szCs w:val="24"/>
        </w:rPr>
        <w:t>)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A376C7">
        <w:rPr>
          <w:rFonts w:ascii="Times New Roman" w:hAnsi="Times New Roman"/>
          <w:bCs/>
          <w:sz w:val="24"/>
          <w:szCs w:val="24"/>
        </w:rPr>
        <w:t xml:space="preserve">Малые жанры фольклора.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Пословицы и поговорки о Родине, России, русском народе. 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A376C7">
        <w:rPr>
          <w:rFonts w:ascii="Times New Roman" w:hAnsi="Times New Roman"/>
          <w:bCs/>
          <w:sz w:val="24"/>
          <w:szCs w:val="24"/>
        </w:rPr>
        <w:t xml:space="preserve">Русские народные и литературные сказки. 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Сказка «Лиса и медведь» (русская народная сказка).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К. Г. Паустовский. «Дремучий медведь».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Города земли русской (3 ч) 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A376C7">
        <w:rPr>
          <w:rFonts w:ascii="Times New Roman" w:hAnsi="Times New Roman"/>
          <w:bCs/>
          <w:sz w:val="24"/>
          <w:szCs w:val="24"/>
        </w:rPr>
        <w:t>Москва в произведениях русских писателей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А. С. Пушкин. «На тихих берегах Москвы…»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iCs/>
          <w:sz w:val="24"/>
          <w:szCs w:val="24"/>
          <w:shd w:val="clear" w:color="auto" w:fill="FFFFFF"/>
        </w:rPr>
        <w:t>М. Ю. Лермонтов. «Москва, Москва!.. люблю тебя как сын…»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Л. Н. Мартынов. «Красные ворота».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А. П. Чехов. «В Москве на Трубной площади».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Родные просторы (2 ч) 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A376C7">
        <w:rPr>
          <w:rFonts w:ascii="Times New Roman" w:hAnsi="Times New Roman"/>
          <w:bCs/>
          <w:sz w:val="24"/>
          <w:szCs w:val="24"/>
        </w:rPr>
        <w:t xml:space="preserve">Русский лес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И. С. Соколов-Микитов. «Русский лес».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А. В. Кольцов. «Лес».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В. А. Рождественский. «Берёза».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В. А. Солоухин. «Седьмую ночь без перерыва…» </w:t>
      </w:r>
    </w:p>
    <w:p w:rsidR="00F709B9" w:rsidRPr="00A376C7" w:rsidRDefault="00F709B9" w:rsidP="00A376C7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A376C7">
        <w:rPr>
          <w:rFonts w:ascii="Times New Roman" w:hAnsi="Times New Roman"/>
          <w:i/>
          <w:sz w:val="24"/>
          <w:szCs w:val="24"/>
        </w:rPr>
        <w:t>Резерв на вариативную часть программы – 3 ч.</w:t>
      </w:r>
    </w:p>
    <w:p w:rsidR="00F709B9" w:rsidRPr="00A376C7" w:rsidRDefault="00F709B9" w:rsidP="00A376C7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F709B9" w:rsidRPr="00A376C7" w:rsidRDefault="00F709B9" w:rsidP="00A376C7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РАЗДЕЛ 2. РУССКИЕ ТРАДИЦИИ (9 ч)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Праздники русского мира (5 ч)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eastAsia="Times New Roman" w:hAnsi="Times New Roman"/>
          <w:bCs/>
          <w:i/>
          <w:kern w:val="36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Рождество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Б. Л. Пастернак. «Рождественская звезда» (фрагмент).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В. Д. Берестов. «Перед Рождеством».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А. И. Куприн.  «Бедный принц». </w:t>
      </w:r>
    </w:p>
    <w:p w:rsidR="00F709B9" w:rsidRPr="00A376C7" w:rsidRDefault="00F709B9" w:rsidP="00A376C7">
      <w:pPr>
        <w:spacing w:after="0" w:line="276" w:lineRule="auto"/>
        <w:ind w:firstLine="708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И. А. Ильин. «Рождественское письмо».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Тепло родного дома (4 ч)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Семейные ценности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И. А. Крылов. «Дерево». 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sz w:val="24"/>
          <w:szCs w:val="24"/>
          <w:lang w:eastAsia="ru-RU"/>
        </w:rPr>
        <w:t xml:space="preserve">И. А. Бунин.  «Снежный бык».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В. И. Белов. «Скворцы». 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A376C7">
        <w:rPr>
          <w:rFonts w:ascii="Times New Roman" w:hAnsi="Times New Roman"/>
          <w:i/>
          <w:sz w:val="24"/>
          <w:szCs w:val="24"/>
        </w:rPr>
        <w:t>Резерв на вариативную часть программы – 2 ч.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РАЗДЕЛ 3. РУССКИЙ ХАРАКТЕР – РУССКАЯ ДУША (9 ч)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A376C7">
        <w:rPr>
          <w:rFonts w:ascii="Times New Roman" w:hAnsi="Times New Roman"/>
          <w:sz w:val="24"/>
          <w:szCs w:val="24"/>
        </w:rPr>
        <w:t>Не до ордена – была бы Родина</w:t>
      </w:r>
      <w:r w:rsidRPr="00A376C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(2 ч)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Отечественная война 1812 года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Ф. Н. Глинка. «Авангардная песнь».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lastRenderedPageBreak/>
        <w:t xml:space="preserve">Д. В. Давыдов. «Партизан» (отрывок). 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Загадки русской души (3 ч)</w:t>
      </w:r>
    </w:p>
    <w:p w:rsidR="00F709B9" w:rsidRPr="00A376C7" w:rsidRDefault="00F709B9" w:rsidP="00A376C7">
      <w:pPr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A376C7">
        <w:rPr>
          <w:rFonts w:ascii="Times New Roman" w:hAnsi="Times New Roman"/>
          <w:bCs/>
          <w:sz w:val="24"/>
          <w:szCs w:val="24"/>
        </w:rPr>
        <w:t>Парадоксы русского характера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К. Г. Паустовский. «Похождения жука-носорога» (солдатская сказка).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Ю. Я. Яковлев. «Сыновья </w:t>
      </w:r>
      <w:proofErr w:type="spellStart"/>
      <w:r w:rsidRPr="00A376C7">
        <w:rPr>
          <w:rFonts w:ascii="Times New Roman" w:hAnsi="Times New Roman"/>
          <w:sz w:val="24"/>
          <w:szCs w:val="24"/>
        </w:rPr>
        <w:t>Пешеходова</w:t>
      </w:r>
      <w:proofErr w:type="spellEnd"/>
      <w:r w:rsidRPr="00A376C7">
        <w:rPr>
          <w:rFonts w:ascii="Times New Roman" w:hAnsi="Times New Roman"/>
          <w:sz w:val="24"/>
          <w:szCs w:val="24"/>
        </w:rPr>
        <w:t xml:space="preserve">». 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О ваших ровесниках (3 ч)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A376C7">
        <w:rPr>
          <w:rFonts w:ascii="Times New Roman" w:hAnsi="Times New Roman"/>
          <w:bCs/>
          <w:sz w:val="24"/>
          <w:szCs w:val="24"/>
        </w:rPr>
        <w:t xml:space="preserve">Школьные контрольные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К. И. Чуковский. «Серебряный герб» (фрагмент).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А. А. </w:t>
      </w:r>
      <w:proofErr w:type="spellStart"/>
      <w:r w:rsidRPr="00A376C7">
        <w:rPr>
          <w:rFonts w:ascii="Times New Roman" w:hAnsi="Times New Roman"/>
          <w:sz w:val="24"/>
          <w:szCs w:val="24"/>
        </w:rPr>
        <w:t>Гиваргизов</w:t>
      </w:r>
      <w:proofErr w:type="spellEnd"/>
      <w:r w:rsidRPr="00A376C7">
        <w:rPr>
          <w:rFonts w:ascii="Times New Roman" w:hAnsi="Times New Roman"/>
          <w:sz w:val="24"/>
          <w:szCs w:val="24"/>
        </w:rPr>
        <w:t xml:space="preserve">. «Контрольный диктант». 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Лишь слову жизнь дана (1 ч)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A376C7">
        <w:rPr>
          <w:rFonts w:ascii="Times New Roman" w:hAnsi="Times New Roman"/>
          <w:bCs/>
          <w:sz w:val="24"/>
          <w:szCs w:val="24"/>
        </w:rPr>
        <w:t>Родной язык, родная речь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И. А. Бунин. «Слово».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В. Г. </w:t>
      </w:r>
      <w:proofErr w:type="spellStart"/>
      <w:r w:rsidRPr="00A376C7">
        <w:rPr>
          <w:rFonts w:ascii="Times New Roman" w:hAnsi="Times New Roman"/>
          <w:sz w:val="24"/>
          <w:szCs w:val="24"/>
        </w:rPr>
        <w:t>Гордейчев</w:t>
      </w:r>
      <w:proofErr w:type="spellEnd"/>
      <w:r w:rsidRPr="00A376C7">
        <w:rPr>
          <w:rFonts w:ascii="Times New Roman" w:hAnsi="Times New Roman"/>
          <w:sz w:val="24"/>
          <w:szCs w:val="24"/>
        </w:rPr>
        <w:t>. «Родная речь».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A376C7">
        <w:rPr>
          <w:rFonts w:ascii="Times New Roman" w:hAnsi="Times New Roman"/>
          <w:i/>
          <w:sz w:val="24"/>
          <w:szCs w:val="24"/>
        </w:rPr>
        <w:t>Резерв на вариативную часть программы – 2 ч.</w:t>
      </w:r>
    </w:p>
    <w:p w:rsidR="00F709B9" w:rsidRPr="00A376C7" w:rsidRDefault="00F709B9" w:rsidP="00A376C7">
      <w:pPr>
        <w:spacing w:after="0"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Второй год обучения (34 ч) </w:t>
      </w:r>
    </w:p>
    <w:p w:rsidR="00F709B9" w:rsidRPr="00A376C7" w:rsidRDefault="00F709B9" w:rsidP="00A376C7">
      <w:pPr>
        <w:spacing w:after="0"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6 КЛАСС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РАЗДЕЛ 1. РОССИЯ – РОДИНА МОЯ (9 ч) 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Преданья старины глубокой (3 ч)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Русские былины: богатыри и богатырство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Былина «Илья Муромец и Святогор».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Былинные сюжеты и герои в русской литературе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И. А. Бунин. «Святогор и Илья».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М. М. Пришвин. «Певец былин».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Города земли русской (3 ч) 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Русский Север: Архангельск в русской литературе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С. Г. </w:t>
      </w:r>
      <w:proofErr w:type="spellStart"/>
      <w:r w:rsidRPr="00A376C7">
        <w:rPr>
          <w:rFonts w:ascii="Times New Roman" w:hAnsi="Times New Roman"/>
          <w:sz w:val="24"/>
          <w:szCs w:val="24"/>
        </w:rPr>
        <w:t>Писахов</w:t>
      </w:r>
      <w:proofErr w:type="spellEnd"/>
      <w:r w:rsidRPr="00A376C7">
        <w:rPr>
          <w:rFonts w:ascii="Times New Roman" w:hAnsi="Times New Roman"/>
          <w:sz w:val="24"/>
          <w:szCs w:val="24"/>
        </w:rPr>
        <w:t>. «Морожены песни» (из книги «Ледяна колокольня).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Б. В. Шергин. «Детство в Архангельске», «Миша </w:t>
      </w:r>
      <w:proofErr w:type="spellStart"/>
      <w:r w:rsidRPr="00A376C7">
        <w:rPr>
          <w:rFonts w:ascii="Times New Roman" w:hAnsi="Times New Roman"/>
          <w:sz w:val="24"/>
          <w:szCs w:val="24"/>
        </w:rPr>
        <w:t>Ласкин</w:t>
      </w:r>
      <w:proofErr w:type="spellEnd"/>
      <w:r w:rsidRPr="00A376C7">
        <w:rPr>
          <w:rFonts w:ascii="Times New Roman" w:hAnsi="Times New Roman"/>
          <w:sz w:val="24"/>
          <w:szCs w:val="24"/>
        </w:rPr>
        <w:t>» (главы из книги «Поморские были и сказания»).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Родные просторы (3 ч)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Стихи русских поэтов о зиме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И. С. Никитин. «Встреча Зимы».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  <w:shd w:val="clear" w:color="auto" w:fill="FFFFFF"/>
        </w:rPr>
        <w:t>А. А. Блок. «Снег да снег. Всю избу занесло…»</w:t>
      </w:r>
    </w:p>
    <w:p w:rsidR="00F709B9" w:rsidRPr="00A376C7" w:rsidRDefault="00F709B9" w:rsidP="00A376C7">
      <w:pPr>
        <w:spacing w:after="0" w:line="276" w:lineRule="auto"/>
        <w:ind w:firstLine="709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Н. М. Рубцов. «Первый снег».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По мотивам русских сказок о зиме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Е. Л. Шварц. «Два брата».</w:t>
      </w:r>
    </w:p>
    <w:p w:rsidR="00F709B9" w:rsidRPr="00A376C7" w:rsidRDefault="00F709B9" w:rsidP="00A376C7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i/>
          <w:sz w:val="24"/>
          <w:szCs w:val="24"/>
        </w:rPr>
      </w:pPr>
      <w:r w:rsidRPr="00A376C7">
        <w:rPr>
          <w:rFonts w:ascii="Times New Roman" w:hAnsi="Times New Roman"/>
          <w:i/>
          <w:sz w:val="24"/>
          <w:szCs w:val="24"/>
        </w:rPr>
        <w:t>Резерв на вариативную часть программы – 3 ч.</w:t>
      </w:r>
    </w:p>
    <w:p w:rsidR="00F709B9" w:rsidRPr="00A376C7" w:rsidRDefault="00F709B9" w:rsidP="00A376C7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F709B9" w:rsidRPr="00A376C7" w:rsidRDefault="00F709B9" w:rsidP="00A376C7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РАЗДЕЛ 2. РУССКИЕ ТРАДИЦИИ (9 ч)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Праздники русского мира (4 ч)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Масленица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М. Ю. Лермонтов. «Посреди небесных тел…»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А. Д. Дементьев. «Прощёное воскресенье».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А. П. Чехов. «Блины».</w:t>
      </w:r>
    </w:p>
    <w:p w:rsidR="00F709B9" w:rsidRPr="00A376C7" w:rsidRDefault="00F709B9" w:rsidP="00A376C7">
      <w:pPr>
        <w:tabs>
          <w:tab w:val="left" w:pos="3423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Тэффи. «Блины».</w:t>
      </w:r>
      <w:r w:rsidRPr="00A376C7">
        <w:rPr>
          <w:rFonts w:ascii="Times New Roman" w:hAnsi="Times New Roman"/>
          <w:sz w:val="24"/>
          <w:szCs w:val="24"/>
        </w:rPr>
        <w:tab/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Тепло родного дома (5 ч)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Всюду родимую Русь узнаю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lastRenderedPageBreak/>
        <w:t>В. А. Рождественский. «Русская природа».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К. Г. Паустовский.  «Заботливый цветок». 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sz w:val="24"/>
          <w:szCs w:val="24"/>
          <w:lang w:eastAsia="ru-RU"/>
        </w:rPr>
        <w:t xml:space="preserve">Ю. В. Бондарев.  «Поздним вечером». 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A376C7">
        <w:rPr>
          <w:rFonts w:ascii="Times New Roman" w:hAnsi="Times New Roman"/>
          <w:i/>
          <w:sz w:val="24"/>
          <w:szCs w:val="24"/>
        </w:rPr>
        <w:t>Резерв на вариативную часть программы – 2 ч.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РАЗДЕЛ 3. РУССКИЙ ХАРАКТЕР – РУССКАЯ ДУША (9 ч)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A376C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Pr="00A376C7">
        <w:rPr>
          <w:rFonts w:ascii="Times New Roman" w:hAnsi="Times New Roman"/>
          <w:sz w:val="24"/>
          <w:szCs w:val="24"/>
        </w:rPr>
        <w:t>Не до ордена – была бы Родина</w:t>
      </w:r>
      <w:r w:rsidRPr="00A376C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(2 ч)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Оборона Севастополя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А. Н. Апухтин. «Солдатская песня о Севастополе».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А. А. Фет. «Севастопольское братское кладбище».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Рюрик Ивнев. «Севастополь». 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Загадки русской души (3 ч)</w:t>
      </w:r>
    </w:p>
    <w:p w:rsidR="00F709B9" w:rsidRPr="00A376C7" w:rsidRDefault="00F709B9" w:rsidP="00A376C7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Чудеса нужно делать своими руками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Ф. И. Тютчев. «Чему бы жизнь нас ни учила…»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Н. С. Лесков. «Неразменный рубль».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В. П. Астафьев.</w:t>
      </w:r>
      <w:r w:rsidRPr="00A376C7">
        <w:rPr>
          <w:rFonts w:ascii="Times New Roman" w:hAnsi="Times New Roman"/>
          <w:i/>
          <w:sz w:val="24"/>
          <w:szCs w:val="24"/>
        </w:rPr>
        <w:t xml:space="preserve"> </w:t>
      </w:r>
      <w:r w:rsidRPr="00A376C7">
        <w:rPr>
          <w:rFonts w:ascii="Times New Roman" w:hAnsi="Times New Roman"/>
          <w:sz w:val="24"/>
          <w:szCs w:val="24"/>
        </w:rPr>
        <w:t>«Бабушка с малиной».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О ваших ровесниках (3 ч)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376C7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Реальность и мечты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Р. П. Погодин. «Кирпичные острова» (рассказы «Как я с ним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познакомился», «Кирпичные острова»). </w:t>
      </w:r>
    </w:p>
    <w:p w:rsidR="00F709B9" w:rsidRPr="00A376C7" w:rsidRDefault="00F709B9" w:rsidP="00A376C7">
      <w:pPr>
        <w:shd w:val="clear" w:color="auto" w:fill="FFFFFF"/>
        <w:spacing w:after="0" w:line="276" w:lineRule="auto"/>
        <w:ind w:left="450" w:firstLine="225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376C7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Е. С. Велтистов. «</w:t>
      </w:r>
      <w:r w:rsidRPr="00A376C7">
        <w:rPr>
          <w:rFonts w:ascii="Times New Roman" w:eastAsia="Times New Roman" w:hAnsi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Миллион и один день каникул» (фрагмент). 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Лишь слову жизнь дана (1 ч)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На русском дышим языке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К. Д. Бальмонт. «Русский язык».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Ю. П. </w:t>
      </w:r>
      <w:proofErr w:type="spellStart"/>
      <w:r w:rsidRPr="00A376C7">
        <w:rPr>
          <w:rFonts w:ascii="Times New Roman" w:hAnsi="Times New Roman"/>
          <w:sz w:val="24"/>
          <w:szCs w:val="24"/>
        </w:rPr>
        <w:t>Мориц</w:t>
      </w:r>
      <w:proofErr w:type="spellEnd"/>
      <w:r w:rsidRPr="00A376C7">
        <w:rPr>
          <w:rFonts w:ascii="Times New Roman" w:hAnsi="Times New Roman"/>
          <w:sz w:val="24"/>
          <w:szCs w:val="24"/>
        </w:rPr>
        <w:t>. «Язык обид – язык не русский…»</w:t>
      </w:r>
    </w:p>
    <w:p w:rsidR="00F709B9" w:rsidRPr="00A376C7" w:rsidRDefault="00F709B9" w:rsidP="00A376C7">
      <w:pPr>
        <w:spacing w:after="0" w:line="276" w:lineRule="auto"/>
        <w:rPr>
          <w:rFonts w:ascii="Times New Roman" w:hAnsi="Times New Roman"/>
          <w:i/>
          <w:sz w:val="24"/>
          <w:szCs w:val="24"/>
        </w:rPr>
      </w:pPr>
      <w:r w:rsidRPr="00A376C7">
        <w:rPr>
          <w:rFonts w:ascii="Times New Roman" w:hAnsi="Times New Roman"/>
          <w:i/>
          <w:sz w:val="24"/>
          <w:szCs w:val="24"/>
        </w:rPr>
        <w:t>Резерв на вариативную часть программы – 2 ч.</w:t>
      </w:r>
    </w:p>
    <w:p w:rsidR="00F709B9" w:rsidRPr="00A376C7" w:rsidRDefault="00F709B9" w:rsidP="00A376C7">
      <w:pPr>
        <w:spacing w:after="0"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Третий год обучения (34 ч) </w:t>
      </w:r>
    </w:p>
    <w:p w:rsidR="00F709B9" w:rsidRPr="00A376C7" w:rsidRDefault="00F709B9" w:rsidP="00A376C7">
      <w:pPr>
        <w:spacing w:after="0"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7 КЛАСС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РАЗДЕЛ 1. РОССИЯ – РОДИНА МОЯ (9 ч)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Преданья старины глубокой (3 ч)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Русские народные песни: исторические и лирические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«</w:t>
      </w:r>
      <w:r w:rsidRPr="00A376C7">
        <w:rPr>
          <w:rFonts w:ascii="Times New Roman" w:hAnsi="Times New Roman"/>
          <w:sz w:val="24"/>
          <w:szCs w:val="24"/>
          <w:shd w:val="clear" w:color="auto" w:fill="FFFFFF"/>
        </w:rPr>
        <w:t>На заре то было, братцы, на утренней</w:t>
      </w:r>
      <w:r w:rsidRPr="00A376C7">
        <w:rPr>
          <w:rFonts w:ascii="Times New Roman" w:hAnsi="Times New Roman"/>
          <w:sz w:val="24"/>
          <w:szCs w:val="24"/>
        </w:rPr>
        <w:t xml:space="preserve">…», «Ах вы, ветры, ветры буйные…» </w:t>
      </w:r>
    </w:p>
    <w:p w:rsidR="00F709B9" w:rsidRPr="00A376C7" w:rsidRDefault="00F709B9" w:rsidP="00A376C7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Фольклорные сюжеты и мотивы в русской литературе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А. С. Пушкин. «Песни о Стеньке Разине» (песня 1).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И. З. Суриков. «Я ли в поле да не травушка была…»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А. К. Толстой. «Моя душа летит приветом…»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Города земли русской (3 ч) 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Сибирский край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В. Г. Распутин. «Сибирь, Сибирь…» (глава «Тобольск»).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А. И. Солженицын. «Колокол Углича».</w:t>
      </w:r>
    </w:p>
    <w:p w:rsidR="00F709B9" w:rsidRPr="00A376C7" w:rsidRDefault="00F709B9" w:rsidP="00A376C7">
      <w:pPr>
        <w:tabs>
          <w:tab w:val="left" w:pos="246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Родные просторы (3 ч)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Русское поле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И. С. Никитин. «Поле».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И. А. Гофф. «Русское поле».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Д. В. Григорович. «Пахарь» (главы из повести).</w:t>
      </w:r>
    </w:p>
    <w:p w:rsidR="00F709B9" w:rsidRPr="00A376C7" w:rsidRDefault="00F709B9" w:rsidP="00A376C7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A376C7">
        <w:rPr>
          <w:rFonts w:ascii="Times New Roman" w:hAnsi="Times New Roman"/>
          <w:i/>
          <w:sz w:val="24"/>
          <w:szCs w:val="24"/>
        </w:rPr>
        <w:t>Резерв на вариативную часть программы – 3 ч.</w:t>
      </w:r>
    </w:p>
    <w:p w:rsidR="00F709B9" w:rsidRPr="00A376C7" w:rsidRDefault="00F709B9" w:rsidP="00A376C7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F709B9" w:rsidRPr="00A376C7" w:rsidRDefault="00F709B9" w:rsidP="00A376C7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РАЗДЕЛ 2. РУССКИЕ ТРАДИЦИИ (9 ч)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Праздники русского мира </w:t>
      </w:r>
      <w:r w:rsidRPr="00A376C7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(5 ч)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Пасха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К. Д. Бальмонт </w:t>
      </w:r>
      <w:r w:rsidRPr="00A376C7">
        <w:rPr>
          <w:rFonts w:ascii="Times New Roman" w:hAnsi="Times New Roman"/>
          <w:sz w:val="24"/>
          <w:szCs w:val="24"/>
        </w:rPr>
        <w:t>«</w:t>
      </w:r>
      <w:r w:rsidRPr="00A376C7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Благовещенье в Москве». </w:t>
      </w:r>
    </w:p>
    <w:p w:rsidR="00F709B9" w:rsidRPr="00A376C7" w:rsidRDefault="00F709B9" w:rsidP="00A376C7">
      <w:pPr>
        <w:spacing w:after="0" w:line="276" w:lineRule="auto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 w:rsidRPr="00A376C7">
        <w:rPr>
          <w:rFonts w:ascii="Times New Roman" w:hAnsi="Times New Roman"/>
          <w:sz w:val="24"/>
          <w:szCs w:val="24"/>
          <w:shd w:val="clear" w:color="auto" w:fill="FFFFFF"/>
        </w:rPr>
        <w:t>А. С. Хомяков. «Кремлевская заутреня на Пасху».</w:t>
      </w:r>
    </w:p>
    <w:p w:rsidR="00F709B9" w:rsidRPr="00A376C7" w:rsidRDefault="00F709B9" w:rsidP="00A376C7">
      <w:pPr>
        <w:spacing w:after="0" w:line="276" w:lineRule="auto"/>
        <w:ind w:firstLine="709"/>
        <w:rPr>
          <w:rFonts w:ascii="Times New Roman" w:hAnsi="Times New Roman"/>
          <w:sz w:val="24"/>
          <w:szCs w:val="24"/>
          <w:shd w:val="clear" w:color="auto" w:fill="FFFFFF"/>
        </w:rPr>
      </w:pPr>
      <w:r w:rsidRPr="00A376C7">
        <w:rPr>
          <w:rFonts w:ascii="Times New Roman" w:hAnsi="Times New Roman"/>
          <w:sz w:val="24"/>
          <w:szCs w:val="24"/>
          <w:shd w:val="clear" w:color="auto" w:fill="FFFFFF"/>
        </w:rPr>
        <w:t>А. А. Фет. «Христос Воскресе!» (П. П. Боткину).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А. П. Чехов. «Казак». 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Тепло родного дома (4 ч)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Русские мастера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С. А. Есенин. «Ключи Марии» (фрагмент).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Ф. А. Абрамов. «Дом» (фрагмент).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В. А. Солоухин. «Камешки на ладони». 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A376C7">
        <w:rPr>
          <w:rFonts w:ascii="Times New Roman" w:hAnsi="Times New Roman"/>
          <w:i/>
          <w:sz w:val="24"/>
          <w:szCs w:val="24"/>
        </w:rPr>
        <w:t>Резерв на вариативную часть программы – 2 ч.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РАЗДЕЛ 3. РУССКИЙ ХАРАКТЕР – РУССКАЯ ДУША (9 ч)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A376C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Pr="00A376C7">
        <w:rPr>
          <w:rFonts w:ascii="Times New Roman" w:hAnsi="Times New Roman"/>
          <w:sz w:val="24"/>
          <w:szCs w:val="24"/>
        </w:rPr>
        <w:t>Не до ордена – была бы Родина</w:t>
      </w:r>
      <w:r w:rsidRPr="00A376C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(3 ч)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На Первой мировой войне</w:t>
      </w:r>
    </w:p>
    <w:p w:rsidR="00F709B9" w:rsidRPr="00A376C7" w:rsidRDefault="00F709B9" w:rsidP="00A376C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sz w:val="24"/>
          <w:szCs w:val="24"/>
          <w:lang w:eastAsia="ru-RU"/>
        </w:rPr>
        <w:t xml:space="preserve">С. М. Городецкий. «Воздушный витязь». </w:t>
      </w:r>
    </w:p>
    <w:p w:rsidR="00F709B9" w:rsidRPr="00A376C7" w:rsidRDefault="00F709B9" w:rsidP="00A376C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sz w:val="24"/>
          <w:szCs w:val="24"/>
          <w:lang w:eastAsia="ru-RU"/>
        </w:rPr>
        <w:t xml:space="preserve">Г. М. Иванов. «О, твёрдость, о, мудрость прекрасная…», «Георгий </w:t>
      </w:r>
    </w:p>
    <w:p w:rsidR="00F709B9" w:rsidRPr="00A376C7" w:rsidRDefault="00F709B9" w:rsidP="00A376C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sz w:val="24"/>
          <w:szCs w:val="24"/>
          <w:lang w:eastAsia="ru-RU"/>
        </w:rPr>
        <w:t xml:space="preserve">Победоносец». </w:t>
      </w:r>
    </w:p>
    <w:p w:rsidR="00F709B9" w:rsidRPr="00A376C7" w:rsidRDefault="00F709B9" w:rsidP="00A376C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sz w:val="24"/>
          <w:szCs w:val="24"/>
          <w:lang w:eastAsia="ru-RU"/>
        </w:rPr>
        <w:t>Н. С. Гумилёв. «Наступление», «Война».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A376C7">
        <w:rPr>
          <w:rFonts w:ascii="Times New Roman" w:hAnsi="Times New Roman"/>
          <w:bCs/>
          <w:sz w:val="24"/>
          <w:szCs w:val="24"/>
          <w:shd w:val="clear" w:color="auto" w:fill="FFFFFF"/>
        </w:rPr>
        <w:t>М. М. Пришвин.</w:t>
      </w:r>
      <w:r w:rsidRPr="00A376C7">
        <w:rPr>
          <w:rFonts w:ascii="Times New Roman" w:hAnsi="Times New Roman"/>
          <w:bCs/>
          <w:i/>
          <w:sz w:val="24"/>
          <w:szCs w:val="24"/>
          <w:shd w:val="clear" w:color="auto" w:fill="FFFFFF"/>
        </w:rPr>
        <w:t xml:space="preserve"> </w:t>
      </w:r>
      <w:r w:rsidRPr="00A376C7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A376C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Голубая стрекоза». 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Загадки русской души (3 ч)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Долюшка женская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Ф. И. Тютчев. «Русской женщине».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Н. А. Некрасов. «Внимая ужасам войны…»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Ю. В. Друнина. «И откуда вдруг берутся силы…»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Ф. А. Абрамов. «Золотые руки».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В. М. Тушнова. «Вот говорят: Россия…»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О ваших ровесниках (2 ч)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Взрослые детские проблемы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sz w:val="24"/>
          <w:szCs w:val="24"/>
          <w:lang w:eastAsia="ru-RU"/>
        </w:rPr>
        <w:t xml:space="preserve">А. С. Игнатова. «Джинн Сева».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376C7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Н. Н. Назаркин. «Изумрудная рыбка» (главы «Изумрудная рыбка»,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«</w:t>
      </w:r>
      <w:r w:rsidRPr="00A376C7">
        <w:rPr>
          <w:rFonts w:ascii="Times New Roman" w:eastAsia="Times New Roman" w:hAnsi="Times New Roman"/>
          <w:sz w:val="24"/>
          <w:szCs w:val="24"/>
          <w:lang w:eastAsia="ru-RU"/>
        </w:rPr>
        <w:t xml:space="preserve">Ах, миледи!», «Про личную жизнь»). 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Лишь слову жизнь дана </w:t>
      </w:r>
      <w:r w:rsidRPr="00A376C7">
        <w:rPr>
          <w:rFonts w:ascii="Times New Roman" w:hAnsi="Times New Roman"/>
          <w:bCs/>
          <w:sz w:val="24"/>
          <w:szCs w:val="24"/>
        </w:rPr>
        <w:t>(1 ч)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Такого языка на свете не бывало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376C7">
        <w:rPr>
          <w:rFonts w:ascii="Times New Roman" w:hAnsi="Times New Roman"/>
          <w:bCs/>
          <w:sz w:val="24"/>
          <w:szCs w:val="24"/>
        </w:rPr>
        <w:t>Вс. Рождественский. «В родной поэзии совсем не старовер…»</w:t>
      </w:r>
    </w:p>
    <w:p w:rsidR="00F709B9" w:rsidRPr="00A376C7" w:rsidRDefault="00F709B9" w:rsidP="00A376C7">
      <w:pPr>
        <w:spacing w:after="0" w:line="276" w:lineRule="auto"/>
        <w:rPr>
          <w:rFonts w:ascii="Times New Roman" w:hAnsi="Times New Roman"/>
          <w:i/>
          <w:sz w:val="24"/>
          <w:szCs w:val="24"/>
        </w:rPr>
      </w:pPr>
      <w:r w:rsidRPr="00A376C7">
        <w:rPr>
          <w:rFonts w:ascii="Times New Roman" w:hAnsi="Times New Roman"/>
          <w:i/>
          <w:sz w:val="24"/>
          <w:szCs w:val="24"/>
        </w:rPr>
        <w:t>Резерв на вариативную часть программы – 2 ч.</w:t>
      </w:r>
    </w:p>
    <w:p w:rsidR="00F709B9" w:rsidRPr="00A376C7" w:rsidRDefault="00F709B9" w:rsidP="00A376C7">
      <w:pPr>
        <w:spacing w:after="0"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Четвёртый год обучения (34 ч)</w:t>
      </w:r>
    </w:p>
    <w:p w:rsidR="00F709B9" w:rsidRPr="00A376C7" w:rsidRDefault="00F709B9" w:rsidP="00A376C7">
      <w:pPr>
        <w:spacing w:after="0"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8 КЛАСС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РАЗДЕЛ 1. РОССИЯ – РОДИНА МОЯ (9 ч)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Преданья старины глубокой (3 ч)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Легендарный герой земли русской Иван Сусанин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С. Н.  Марков. «Сусанин».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О. А. Ильина. «Во время грозного и злого поединка…»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lastRenderedPageBreak/>
        <w:t>П. Н. Полевой. «Избранник Божий» (главы из романа).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Города земли русской (3 ч)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По Золотому кольцу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Ф. К. Сологуб. «Сквозь туман едва заметный…»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М.А. Кузмин. «Я знаю вас не понаслышке…»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И. И. Кобзев. «Поездка в Суздаль».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В. А. Степанов. «Золотое кольцо».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Родные просторы (3 ч)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Волга – русская река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«Уж ты, Волга-река, Волга-матушка!..» (русская народная песня).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Н. А. Некрасов. «Люблю я краткой той поры…» (из поэмы «Горе старого Наума»).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В. С. Высоцкий. «Песня о Волге».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В. В. Розанов. «Русский Нил» (фрагмент).</w:t>
      </w:r>
    </w:p>
    <w:p w:rsidR="00F709B9" w:rsidRPr="00A376C7" w:rsidRDefault="00F709B9" w:rsidP="00A376C7">
      <w:pPr>
        <w:spacing w:after="0" w:line="276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A376C7">
        <w:rPr>
          <w:rFonts w:ascii="Times New Roman" w:hAnsi="Times New Roman"/>
          <w:i/>
          <w:sz w:val="24"/>
          <w:szCs w:val="24"/>
        </w:rPr>
        <w:t>Резерв на вариативную часть программы – 3 ч.</w:t>
      </w:r>
    </w:p>
    <w:p w:rsidR="00F709B9" w:rsidRPr="00A376C7" w:rsidRDefault="00F709B9" w:rsidP="00A376C7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709B9" w:rsidRPr="00A376C7" w:rsidRDefault="00F709B9" w:rsidP="00A376C7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РАЗДЕЛ 2. РУССКИЕ ТРАДИЦИИ (9 ч)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Праздники русского мира (4 ч)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Троица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И. А. Бунин. «Троица».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С. А. Есенин. «Троицыно утро, утренний канон…»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Н. И. Рыленков. «Возможно ль высказать без слов…»  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И. А. Новиков. «Троицкая кукушка». 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Тепло родного дома (5 ч)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Родство душ</w:t>
      </w:r>
    </w:p>
    <w:p w:rsidR="00F709B9" w:rsidRPr="00A376C7" w:rsidRDefault="00F709B9" w:rsidP="00A376C7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Ф. А. Абрамов. «Валенки». 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Т. В. Михеева. «Не предавай меня!» (главы из повести). 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A376C7">
        <w:rPr>
          <w:rFonts w:ascii="Times New Roman" w:hAnsi="Times New Roman"/>
          <w:bCs/>
          <w:sz w:val="24"/>
          <w:szCs w:val="24"/>
        </w:rPr>
        <w:t xml:space="preserve">А. В. </w:t>
      </w:r>
      <w:proofErr w:type="spellStart"/>
      <w:r w:rsidRPr="00A376C7">
        <w:rPr>
          <w:rFonts w:ascii="Times New Roman" w:hAnsi="Times New Roman"/>
          <w:bCs/>
          <w:sz w:val="24"/>
          <w:szCs w:val="24"/>
        </w:rPr>
        <w:t>Жвалевский</w:t>
      </w:r>
      <w:proofErr w:type="spellEnd"/>
      <w:r w:rsidRPr="00A376C7">
        <w:rPr>
          <w:rFonts w:ascii="Times New Roman" w:hAnsi="Times New Roman"/>
          <w:bCs/>
          <w:sz w:val="24"/>
          <w:szCs w:val="24"/>
        </w:rPr>
        <w:t xml:space="preserve">, Е. Б. Пастернак. </w:t>
      </w:r>
      <w:r w:rsidRPr="00A376C7">
        <w:rPr>
          <w:rFonts w:ascii="Times New Roman" w:hAnsi="Times New Roman"/>
          <w:sz w:val="24"/>
          <w:szCs w:val="24"/>
        </w:rPr>
        <w:t>«Радость жизни».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A376C7">
        <w:rPr>
          <w:rFonts w:ascii="Times New Roman" w:hAnsi="Times New Roman"/>
          <w:bCs/>
          <w:i/>
          <w:sz w:val="24"/>
          <w:szCs w:val="24"/>
        </w:rPr>
        <w:t>Резерв на вариативную часть программы – 2 ч.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РАЗДЕЛ 3. РУССКИЙ ХАРАКТЕР – РУССКАЯ ДУША (9 ч)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A376C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Pr="00A376C7">
        <w:rPr>
          <w:rFonts w:ascii="Times New Roman" w:hAnsi="Times New Roman"/>
          <w:sz w:val="24"/>
          <w:szCs w:val="24"/>
        </w:rPr>
        <w:t>Не до ордена – была бы Родина</w:t>
      </w:r>
      <w:r w:rsidRPr="00A376C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(2 ч)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Дети на войне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Э. Н. </w:t>
      </w:r>
      <w:proofErr w:type="spellStart"/>
      <w:r w:rsidRPr="00A376C7">
        <w:rPr>
          <w:rFonts w:ascii="Times New Roman" w:hAnsi="Times New Roman"/>
          <w:sz w:val="24"/>
          <w:szCs w:val="24"/>
        </w:rPr>
        <w:t>Веркин</w:t>
      </w:r>
      <w:proofErr w:type="spellEnd"/>
      <w:r w:rsidRPr="00A376C7">
        <w:rPr>
          <w:rFonts w:ascii="Times New Roman" w:hAnsi="Times New Roman"/>
          <w:sz w:val="24"/>
          <w:szCs w:val="24"/>
        </w:rPr>
        <w:t xml:space="preserve">. «Облачный полк» (главы). 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Загадки русской души (2 ч)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Сеятель твой и хранитель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A376C7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И. С. Тургенев. «</w:t>
      </w:r>
      <w:r w:rsidRPr="00A376C7">
        <w:rPr>
          <w:rFonts w:ascii="Times New Roman" w:hAnsi="Times New Roman"/>
          <w:bCs/>
          <w:sz w:val="24"/>
          <w:szCs w:val="24"/>
        </w:rPr>
        <w:t>Сфинкс».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Ф. М. Достоевский. «Мужик Марей».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О ваших ровесниках (4 ч)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Пора взросления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Б. Л. Васильев. «Завтра была война» (главы). </w:t>
      </w:r>
    </w:p>
    <w:p w:rsidR="00F709B9" w:rsidRPr="00A376C7" w:rsidRDefault="00F709B9" w:rsidP="00A376C7">
      <w:pPr>
        <w:spacing w:after="0" w:line="276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Г. Н. Щербакова. </w:t>
      </w:r>
      <w:r w:rsidRPr="00A376C7">
        <w:rPr>
          <w:rFonts w:ascii="Times New Roman" w:hAnsi="Times New Roman"/>
          <w:bCs/>
          <w:sz w:val="24"/>
          <w:szCs w:val="24"/>
        </w:rPr>
        <w:t>«Вам и не снилось» (главы)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Лишь слову жизнь дана (1 ч)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A376C7">
        <w:rPr>
          <w:rFonts w:ascii="Times New Roman" w:hAnsi="Times New Roman"/>
          <w:bCs/>
          <w:sz w:val="24"/>
          <w:szCs w:val="24"/>
        </w:rPr>
        <w:t>Язык поэзии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Дон </w:t>
      </w:r>
      <w:proofErr w:type="spellStart"/>
      <w:r w:rsidRPr="00A376C7">
        <w:rPr>
          <w:rFonts w:ascii="Times New Roman" w:hAnsi="Times New Roman"/>
          <w:sz w:val="24"/>
          <w:szCs w:val="24"/>
        </w:rPr>
        <w:t>Аминадо</w:t>
      </w:r>
      <w:proofErr w:type="spellEnd"/>
      <w:r w:rsidRPr="00A376C7">
        <w:rPr>
          <w:rFonts w:ascii="Times New Roman" w:hAnsi="Times New Roman"/>
          <w:sz w:val="24"/>
          <w:szCs w:val="24"/>
        </w:rPr>
        <w:t xml:space="preserve">. «Наука стихосложения». </w:t>
      </w:r>
    </w:p>
    <w:p w:rsidR="00F709B9" w:rsidRPr="00A376C7" w:rsidRDefault="00F709B9" w:rsidP="00A376C7">
      <w:pPr>
        <w:spacing w:after="0" w:line="276" w:lineRule="auto"/>
        <w:ind w:firstLine="709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bCs/>
          <w:sz w:val="24"/>
          <w:szCs w:val="24"/>
        </w:rPr>
        <w:t>И. Ф. Анненский. «</w:t>
      </w:r>
      <w:r w:rsidRPr="00A376C7">
        <w:rPr>
          <w:rFonts w:ascii="Times New Roman" w:hAnsi="Times New Roman"/>
          <w:sz w:val="24"/>
          <w:szCs w:val="24"/>
        </w:rPr>
        <w:t>Третий мучительный сонет».</w:t>
      </w:r>
    </w:p>
    <w:p w:rsidR="00F709B9" w:rsidRPr="00A376C7" w:rsidRDefault="00F709B9" w:rsidP="00A376C7">
      <w:pPr>
        <w:spacing w:after="0" w:line="276" w:lineRule="auto"/>
        <w:rPr>
          <w:rFonts w:ascii="Times New Roman" w:hAnsi="Times New Roman"/>
          <w:i/>
          <w:sz w:val="24"/>
          <w:szCs w:val="24"/>
        </w:rPr>
      </w:pPr>
      <w:r w:rsidRPr="00A376C7">
        <w:rPr>
          <w:rFonts w:ascii="Times New Roman" w:hAnsi="Times New Roman"/>
          <w:i/>
          <w:sz w:val="24"/>
          <w:szCs w:val="24"/>
        </w:rPr>
        <w:lastRenderedPageBreak/>
        <w:t>Резерв на вариативную часть программы – 2 ч.</w:t>
      </w:r>
    </w:p>
    <w:p w:rsidR="00F709B9" w:rsidRPr="00A376C7" w:rsidRDefault="00F709B9" w:rsidP="00A376C7">
      <w:pPr>
        <w:spacing w:after="0"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Пятый год обучения (34 ч)</w:t>
      </w:r>
    </w:p>
    <w:p w:rsidR="00F709B9" w:rsidRPr="00A376C7" w:rsidRDefault="00F709B9" w:rsidP="00A376C7">
      <w:pPr>
        <w:spacing w:after="0"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9 КЛАСС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РАЗДЕЛ 1. РОССИЯ – РОДИНА </w:t>
      </w:r>
      <w:proofErr w:type="gramStart"/>
      <w:r w:rsidRPr="00A376C7">
        <w:rPr>
          <w:rFonts w:ascii="Times New Roman" w:hAnsi="Times New Roman"/>
          <w:sz w:val="24"/>
          <w:szCs w:val="24"/>
        </w:rPr>
        <w:t>МОЯ  (</w:t>
      </w:r>
      <w:proofErr w:type="gramEnd"/>
      <w:r w:rsidRPr="00A376C7">
        <w:rPr>
          <w:rFonts w:ascii="Times New Roman" w:hAnsi="Times New Roman"/>
          <w:sz w:val="24"/>
          <w:szCs w:val="24"/>
        </w:rPr>
        <w:t>9 ч)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Преданья старины глубокой (3 ч)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Отечественная война 1812 года в русском фольклоре и литературе</w:t>
      </w:r>
    </w:p>
    <w:p w:rsidR="00F709B9" w:rsidRPr="00A376C7" w:rsidRDefault="00F709B9" w:rsidP="00A376C7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Песня «Как не две </w:t>
      </w:r>
      <w:proofErr w:type="spellStart"/>
      <w:r w:rsidRPr="00A376C7">
        <w:rPr>
          <w:rFonts w:ascii="Times New Roman" w:hAnsi="Times New Roman"/>
          <w:sz w:val="24"/>
          <w:szCs w:val="24"/>
        </w:rPr>
        <w:t>тученьки</w:t>
      </w:r>
      <w:proofErr w:type="spellEnd"/>
      <w:r w:rsidRPr="00A376C7">
        <w:rPr>
          <w:rFonts w:ascii="Times New Roman" w:hAnsi="Times New Roman"/>
          <w:sz w:val="24"/>
          <w:szCs w:val="24"/>
        </w:rPr>
        <w:t xml:space="preserve"> не две </w:t>
      </w:r>
      <w:proofErr w:type="spellStart"/>
      <w:r w:rsidRPr="00A376C7">
        <w:rPr>
          <w:rFonts w:ascii="Times New Roman" w:hAnsi="Times New Roman"/>
          <w:sz w:val="24"/>
          <w:szCs w:val="24"/>
        </w:rPr>
        <w:t>грозныя</w:t>
      </w:r>
      <w:proofErr w:type="spellEnd"/>
      <w:r w:rsidRPr="00A376C7">
        <w:rPr>
          <w:rFonts w:ascii="Times New Roman" w:hAnsi="Times New Roman"/>
          <w:sz w:val="24"/>
          <w:szCs w:val="24"/>
        </w:rPr>
        <w:t xml:space="preserve">…» (русская народная </w:t>
      </w:r>
    </w:p>
    <w:p w:rsidR="00F709B9" w:rsidRPr="00A376C7" w:rsidRDefault="00F709B9" w:rsidP="00A376C7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песня).</w:t>
      </w:r>
    </w:p>
    <w:p w:rsidR="00F709B9" w:rsidRPr="00A376C7" w:rsidRDefault="00F709B9" w:rsidP="00A376C7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В. А. Жуковский. «Певец во стане русских воинов» (в сокращении).</w:t>
      </w:r>
    </w:p>
    <w:p w:rsidR="00F709B9" w:rsidRPr="00A376C7" w:rsidRDefault="00F709B9" w:rsidP="00A376C7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А. С. Пушкин. «Полководец», «Бородинская годовщина» (фрагмент).</w:t>
      </w:r>
    </w:p>
    <w:p w:rsidR="00F709B9" w:rsidRPr="00A376C7" w:rsidRDefault="00F709B9" w:rsidP="00A376C7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М. И. Цветаева. «Генералам двенадцатого года».</w:t>
      </w:r>
    </w:p>
    <w:p w:rsidR="00F709B9" w:rsidRPr="00A376C7" w:rsidRDefault="00F709B9" w:rsidP="00A376C7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И. И. Лажечников. «Новобранец 1812 года» (фрагмент).</w:t>
      </w:r>
    </w:p>
    <w:p w:rsidR="00F709B9" w:rsidRPr="00A376C7" w:rsidRDefault="00F709B9" w:rsidP="00A376C7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Города земли русской (3 ч) </w:t>
      </w:r>
    </w:p>
    <w:p w:rsidR="00F709B9" w:rsidRPr="00A376C7" w:rsidRDefault="00F709B9" w:rsidP="00A376C7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Петербург в русской литературе</w:t>
      </w:r>
      <w:r w:rsidRPr="00A376C7">
        <w:rPr>
          <w:rFonts w:ascii="Times New Roman" w:hAnsi="Times New Roman"/>
          <w:sz w:val="24"/>
          <w:szCs w:val="24"/>
        </w:rPr>
        <w:tab/>
      </w:r>
    </w:p>
    <w:p w:rsidR="00F709B9" w:rsidRPr="00A376C7" w:rsidRDefault="00F709B9" w:rsidP="00A376C7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А. С. Пушкин. «Город пышный, город бедный…»</w:t>
      </w:r>
    </w:p>
    <w:p w:rsidR="00F709B9" w:rsidRPr="00A376C7" w:rsidRDefault="00F709B9" w:rsidP="00A376C7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О. Э. Мандельштам. «Петербургские строфы».</w:t>
      </w:r>
    </w:p>
    <w:p w:rsidR="00F709B9" w:rsidRPr="00A376C7" w:rsidRDefault="00F709B9" w:rsidP="00A376C7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А. А. Ахматова. «Стихи о Петербурге» («Вновь </w:t>
      </w:r>
      <w:proofErr w:type="spellStart"/>
      <w:r w:rsidRPr="00A376C7">
        <w:rPr>
          <w:rFonts w:ascii="Times New Roman" w:hAnsi="Times New Roman"/>
          <w:sz w:val="24"/>
          <w:szCs w:val="24"/>
        </w:rPr>
        <w:t>Исакий</w:t>
      </w:r>
      <w:proofErr w:type="spellEnd"/>
      <w:r w:rsidRPr="00A376C7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A376C7">
        <w:rPr>
          <w:rFonts w:ascii="Times New Roman" w:hAnsi="Times New Roman"/>
          <w:sz w:val="24"/>
          <w:szCs w:val="24"/>
        </w:rPr>
        <w:t>облаченьи</w:t>
      </w:r>
      <w:proofErr w:type="spellEnd"/>
      <w:r w:rsidRPr="00A376C7">
        <w:rPr>
          <w:rFonts w:ascii="Times New Roman" w:hAnsi="Times New Roman"/>
          <w:sz w:val="24"/>
          <w:szCs w:val="24"/>
        </w:rPr>
        <w:t>…»).</w:t>
      </w:r>
    </w:p>
    <w:p w:rsidR="00F709B9" w:rsidRPr="00A376C7" w:rsidRDefault="00F709B9" w:rsidP="00A376C7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Д. С. Самойлов. «Над Невой» («Весь город в плавных разворотах…»).</w:t>
      </w:r>
    </w:p>
    <w:p w:rsidR="00F709B9" w:rsidRPr="00A376C7" w:rsidRDefault="00F709B9" w:rsidP="00A376C7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Л. В. Успенский. «Записки старого петербуржца» (глава «Фонарики-сударики»).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Родные просторы (3 ч)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Степь раздольная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376C7">
        <w:rPr>
          <w:rFonts w:ascii="Times New Roman" w:hAnsi="Times New Roman"/>
          <w:bCs/>
          <w:sz w:val="24"/>
          <w:szCs w:val="24"/>
        </w:rPr>
        <w:t xml:space="preserve"> «Уж ты, степь ли моя, степь Моздокская…» (русская народная песня).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bCs/>
          <w:strike/>
          <w:sz w:val="24"/>
          <w:szCs w:val="24"/>
        </w:rPr>
      </w:pPr>
      <w:r w:rsidRPr="00A376C7">
        <w:rPr>
          <w:rFonts w:ascii="Times New Roman" w:hAnsi="Times New Roman"/>
          <w:bCs/>
          <w:sz w:val="24"/>
          <w:szCs w:val="24"/>
        </w:rPr>
        <w:t>П. А. Вяземский. «Степь».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bCs/>
          <w:sz w:val="24"/>
          <w:szCs w:val="24"/>
        </w:rPr>
        <w:t xml:space="preserve">И. З. Суриков. «В степи». </w:t>
      </w:r>
      <w:r w:rsidRPr="00A376C7">
        <w:rPr>
          <w:rFonts w:ascii="Times New Roman" w:hAnsi="Times New Roman"/>
          <w:sz w:val="24"/>
          <w:szCs w:val="24"/>
        </w:rPr>
        <w:t> </w:t>
      </w:r>
    </w:p>
    <w:p w:rsidR="00F709B9" w:rsidRPr="00A376C7" w:rsidRDefault="00F709B9" w:rsidP="00A376C7">
      <w:pPr>
        <w:tabs>
          <w:tab w:val="center" w:pos="5032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А. П. Чехов. «Степь» (фрагмент).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A376C7">
        <w:rPr>
          <w:rFonts w:ascii="Times New Roman" w:hAnsi="Times New Roman"/>
          <w:i/>
          <w:sz w:val="24"/>
          <w:szCs w:val="24"/>
        </w:rPr>
        <w:t>Резерв на вариативную часть программы – 3 ч.</w:t>
      </w:r>
    </w:p>
    <w:p w:rsidR="00F709B9" w:rsidRPr="00A376C7" w:rsidRDefault="00F709B9" w:rsidP="00A376C7">
      <w:pPr>
        <w:tabs>
          <w:tab w:val="center" w:pos="5032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709B9" w:rsidRPr="00A376C7" w:rsidRDefault="00F709B9" w:rsidP="00A376C7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РАЗДЕЛ 2. РУССКИЕ ТРАДИЦИИ (9 ч)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Праздники русского мира</w:t>
      </w:r>
      <w:r w:rsidRPr="00A376C7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 (4 ч)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r w:rsidRPr="00A376C7">
        <w:rPr>
          <w:rFonts w:ascii="Times New Roman" w:hAnsi="Times New Roman"/>
          <w:sz w:val="24"/>
          <w:szCs w:val="24"/>
        </w:rPr>
        <w:t>Августовские</w:t>
      </w:r>
      <w:r w:rsidRPr="00A376C7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A376C7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Спасы</w:t>
      </w:r>
      <w:proofErr w:type="spellEnd"/>
      <w:r w:rsidRPr="00A376C7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 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К. Д. Бальмонт. «Первый спас».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Б. А. Ахмадулина. «Ночь </w:t>
      </w:r>
      <w:proofErr w:type="spellStart"/>
      <w:r w:rsidRPr="00A376C7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упаданья</w:t>
      </w:r>
      <w:proofErr w:type="spellEnd"/>
      <w:r w:rsidRPr="00A376C7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 яблок».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Е. А. Евтушенко. «Само упало яблоко с небес…»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Е. И. Носов. «Яблочный спас». 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Тепло родного дома (5 ч)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Родительский дом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А. П. Платонов. «На заре туманной юности» (главы). 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76C7">
        <w:rPr>
          <w:rFonts w:ascii="Times New Roman" w:hAnsi="Times New Roman"/>
          <w:bCs/>
          <w:sz w:val="24"/>
          <w:szCs w:val="24"/>
        </w:rPr>
        <w:t>В. П. Астафьев.  «Далёкая и близкая сказка» (рассказ из повести «Последний поклон»).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A376C7">
        <w:rPr>
          <w:rFonts w:ascii="Times New Roman" w:hAnsi="Times New Roman"/>
          <w:i/>
          <w:sz w:val="24"/>
          <w:szCs w:val="24"/>
        </w:rPr>
        <w:t>Резерв на вариативную часть программы – 2 ч.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РАЗДЕЛ 3. РУССКИЙ ХАРАКТЕР – РУССКАЯ ДУША (9 ч)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A376C7">
        <w:rPr>
          <w:rFonts w:ascii="Times New Roman" w:hAnsi="Times New Roman"/>
          <w:sz w:val="24"/>
          <w:szCs w:val="24"/>
        </w:rPr>
        <w:t>Не до ордена – была бы Родина</w:t>
      </w:r>
      <w:r w:rsidRPr="00A376C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(4 ч)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Великая Отечественная война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Н. П. Майоров. «Мы».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М. В. </w:t>
      </w:r>
      <w:proofErr w:type="spellStart"/>
      <w:r w:rsidRPr="00A376C7">
        <w:rPr>
          <w:rFonts w:ascii="Times New Roman" w:hAnsi="Times New Roman"/>
          <w:sz w:val="24"/>
          <w:szCs w:val="24"/>
        </w:rPr>
        <w:t>Кульчицкий</w:t>
      </w:r>
      <w:proofErr w:type="spellEnd"/>
      <w:r w:rsidRPr="00A376C7">
        <w:rPr>
          <w:rFonts w:ascii="Times New Roman" w:hAnsi="Times New Roman"/>
          <w:sz w:val="24"/>
          <w:szCs w:val="24"/>
        </w:rPr>
        <w:t>. «</w:t>
      </w:r>
      <w:r w:rsidRPr="00A376C7">
        <w:rPr>
          <w:rFonts w:ascii="Times New Roman" w:hAnsi="Times New Roman"/>
          <w:iCs/>
          <w:sz w:val="24"/>
          <w:szCs w:val="24"/>
          <w:shd w:val="clear" w:color="auto" w:fill="FFFFFF"/>
        </w:rPr>
        <w:t>Мечтатель, фантазёр, лентяй-завистник!..»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lastRenderedPageBreak/>
        <w:t xml:space="preserve">Ю. М. Нагибин. «Ваганов».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Е. И. Носов. «Переправа». 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Загадки русской души (2 ч)</w:t>
      </w:r>
    </w:p>
    <w:p w:rsidR="00F709B9" w:rsidRPr="00A376C7" w:rsidRDefault="00F709B9" w:rsidP="00A376C7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Судьбы русских эмигрантов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Б. К. Зайцев. «Лёгкое бремя». 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А. Т. Аверченко. «Русское искусство». 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О ваших ровесниках (2 ч)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Прощание с детством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Ю. И. Коваль. «От Красных ворот» (фрагмент). 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Лишь слову жизнь дана (1 ч)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«Припадаю к великой реке…»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bCs/>
          <w:sz w:val="24"/>
          <w:szCs w:val="24"/>
        </w:rPr>
        <w:t xml:space="preserve">И. А. Бродский. </w:t>
      </w:r>
      <w:r w:rsidRPr="00A376C7">
        <w:rPr>
          <w:rFonts w:ascii="Times New Roman" w:hAnsi="Times New Roman"/>
          <w:sz w:val="24"/>
          <w:szCs w:val="24"/>
        </w:rPr>
        <w:t>«Мой народ».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С. А. </w:t>
      </w:r>
      <w:proofErr w:type="spellStart"/>
      <w:r w:rsidRPr="00A376C7">
        <w:rPr>
          <w:rFonts w:ascii="Times New Roman" w:hAnsi="Times New Roman"/>
          <w:sz w:val="24"/>
          <w:szCs w:val="24"/>
        </w:rPr>
        <w:t>Каргашин</w:t>
      </w:r>
      <w:proofErr w:type="spellEnd"/>
      <w:r w:rsidRPr="00A376C7">
        <w:rPr>
          <w:rFonts w:ascii="Times New Roman" w:hAnsi="Times New Roman"/>
          <w:sz w:val="24"/>
          <w:szCs w:val="24"/>
        </w:rPr>
        <w:t xml:space="preserve">. «Я </w:t>
      </w:r>
      <w:r w:rsidRPr="00A376C7">
        <w:rPr>
          <w:rFonts w:ascii="Times New Roman" w:hAnsi="Times New Roman"/>
          <w:spacing w:val="10"/>
          <w:sz w:val="24"/>
          <w:szCs w:val="24"/>
        </w:rPr>
        <w:t xml:space="preserve">– </w:t>
      </w:r>
      <w:r w:rsidRPr="00A376C7">
        <w:rPr>
          <w:rFonts w:ascii="Times New Roman" w:hAnsi="Times New Roman"/>
          <w:sz w:val="24"/>
          <w:szCs w:val="24"/>
        </w:rPr>
        <w:t>русский! Спасибо, Господи!..»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A376C7">
        <w:rPr>
          <w:rFonts w:ascii="Times New Roman" w:hAnsi="Times New Roman"/>
          <w:i/>
          <w:sz w:val="24"/>
          <w:szCs w:val="24"/>
        </w:rPr>
        <w:t>Резерв на вариативную часть программы – 2 ч.</w:t>
      </w:r>
    </w:p>
    <w:p w:rsidR="00F709B9" w:rsidRPr="00A376C7" w:rsidRDefault="00F709B9" w:rsidP="00A376C7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F709B9" w:rsidRPr="00A376C7" w:rsidRDefault="00F709B9" w:rsidP="00A376C7">
      <w:pPr>
        <w:pStyle w:val="1"/>
        <w:spacing w:before="0" w:beforeAutospacing="0" w:after="0" w:afterAutospacing="0" w:line="276" w:lineRule="auto"/>
        <w:rPr>
          <w:b w:val="0"/>
          <w:sz w:val="24"/>
          <w:szCs w:val="24"/>
        </w:rPr>
      </w:pPr>
      <w:bookmarkStart w:id="9" w:name="_Toc50669507"/>
      <w:r w:rsidRPr="00A376C7">
        <w:rPr>
          <w:b w:val="0"/>
          <w:sz w:val="24"/>
          <w:szCs w:val="24"/>
        </w:rPr>
        <w:t>4. ТЕМАТИЧЕСКОЕ ПЛАНИРОВАНИЕ</w:t>
      </w:r>
      <w:r w:rsidRPr="00A376C7">
        <w:rPr>
          <w:rStyle w:val="af6"/>
          <w:b w:val="0"/>
          <w:sz w:val="24"/>
          <w:szCs w:val="24"/>
        </w:rPr>
        <w:footnoteReference w:id="3"/>
      </w:r>
      <w:bookmarkEnd w:id="9"/>
      <w:r w:rsidRPr="00A376C7">
        <w:rPr>
          <w:b w:val="0"/>
          <w:sz w:val="24"/>
          <w:szCs w:val="24"/>
        </w:rPr>
        <w:t xml:space="preserve"> </w:t>
      </w:r>
    </w:p>
    <w:p w:rsidR="00F709B9" w:rsidRPr="00A376C7" w:rsidRDefault="00F709B9" w:rsidP="00A376C7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sz w:val="24"/>
          <w:szCs w:val="24"/>
          <w:lang w:eastAsia="ru-RU"/>
        </w:rPr>
        <w:t>Первый год обучения (5 класс)</w:t>
      </w:r>
    </w:p>
    <w:p w:rsidR="00F709B9" w:rsidRPr="00A376C7" w:rsidRDefault="00F709B9" w:rsidP="00A376C7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4677"/>
        <w:gridCol w:w="1701"/>
      </w:tblGrid>
      <w:tr w:rsidR="00A376C7" w:rsidRPr="00A376C7" w:rsidTr="00D611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B9" w:rsidRPr="00A376C7" w:rsidRDefault="00F709B9" w:rsidP="00A376C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B9" w:rsidRPr="00A376C7" w:rsidRDefault="00F709B9" w:rsidP="00A376C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B9" w:rsidRPr="00A376C7" w:rsidRDefault="00F709B9" w:rsidP="00A376C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376C7" w:rsidRPr="00A376C7" w:rsidTr="00D61177"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Раздел 1. РОССИЯ — РОДИНА МОЯ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376C7" w:rsidRPr="00A376C7" w:rsidTr="00D611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Преданья старины глубокой </w:t>
            </w:r>
            <w:r w:rsidRPr="00A376C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Малые жанры фольклора: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376C7">
              <w:rPr>
                <w:rFonts w:ascii="Times New Roman" w:hAnsi="Times New Roman"/>
                <w:bCs/>
                <w:sz w:val="24"/>
                <w:szCs w:val="24"/>
              </w:rPr>
              <w:t>Пословицы и поговорки о Родине, России, русском народе.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bCs/>
                <w:i/>
                <w:sz w:val="24"/>
                <w:szCs w:val="24"/>
              </w:rPr>
              <w:t>Русские народные и литературные сказки: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376C7">
              <w:rPr>
                <w:rFonts w:ascii="Times New Roman" w:hAnsi="Times New Roman"/>
                <w:bCs/>
                <w:sz w:val="24"/>
                <w:szCs w:val="24"/>
              </w:rPr>
              <w:t>«Лиса и медведь» (русская народная сказка)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376C7">
              <w:rPr>
                <w:rFonts w:ascii="Times New Roman" w:hAnsi="Times New Roman"/>
                <w:bCs/>
                <w:sz w:val="24"/>
                <w:szCs w:val="24"/>
              </w:rPr>
              <w:t>К. Г. Паустовский. «Дремучий медведь»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376C7" w:rsidRPr="00A376C7" w:rsidTr="00D61177">
        <w:trPr>
          <w:trHeight w:val="123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Города земли русской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bCs/>
                <w:i/>
                <w:sz w:val="24"/>
                <w:szCs w:val="24"/>
              </w:rPr>
              <w:t>Москва в произведениях русских писателей: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376C7">
              <w:rPr>
                <w:rFonts w:ascii="Times New Roman" w:hAnsi="Times New Roman"/>
                <w:bCs/>
                <w:sz w:val="24"/>
                <w:szCs w:val="24"/>
              </w:rPr>
              <w:t>А. С. Пушкин. «На тихих берегах Москвы…»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A376C7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М. Ю. Лермонтов. «Москва, Москва!.. люблю тебя как сын…»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376C7">
              <w:rPr>
                <w:rFonts w:ascii="Times New Roman" w:hAnsi="Times New Roman"/>
                <w:bCs/>
                <w:sz w:val="24"/>
                <w:szCs w:val="24"/>
              </w:rPr>
              <w:t>Л. Н. Мартынов. «Красные ворота»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hAnsi="Times New Roman"/>
                <w:bCs/>
                <w:sz w:val="24"/>
                <w:szCs w:val="24"/>
              </w:rPr>
              <w:t>А. П. Чехов. «В Москве на Трубной площади»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376C7" w:rsidRPr="00A376C7" w:rsidTr="00D61177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Родные просторы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bCs/>
                <w:i/>
                <w:sz w:val="24"/>
                <w:szCs w:val="24"/>
              </w:rPr>
              <w:t>Русский лес: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376C7">
              <w:rPr>
                <w:rFonts w:ascii="Times New Roman" w:hAnsi="Times New Roman"/>
                <w:bCs/>
                <w:sz w:val="24"/>
                <w:szCs w:val="24"/>
              </w:rPr>
              <w:t>И. С. Соколов-Микитов. «Русский лес»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376C7">
              <w:rPr>
                <w:rFonts w:ascii="Times New Roman" w:hAnsi="Times New Roman"/>
                <w:bCs/>
                <w:sz w:val="24"/>
                <w:szCs w:val="24"/>
              </w:rPr>
              <w:t>А. В. Кольцов. «Лес»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В. А. Солоухин. «Седьмую ночь без перерыва…»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lastRenderedPageBreak/>
              <w:t>В. А. Рождественский. «Берёза»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A376C7" w:rsidRPr="00A376C7" w:rsidTr="00D61177">
        <w:tc>
          <w:tcPr>
            <w:tcW w:w="80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376C7" w:rsidRPr="00A376C7" w:rsidTr="00D61177">
        <w:tc>
          <w:tcPr>
            <w:tcW w:w="80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Резерв на вариативную часть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376C7" w:rsidRPr="00A376C7" w:rsidTr="00D61177">
        <w:tc>
          <w:tcPr>
            <w:tcW w:w="80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Раздел 2. РУССКИЕ ТРАДИЦИИ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376C7" w:rsidRPr="00A376C7" w:rsidTr="00D61177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Праздники русского мира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i/>
                <w:kern w:val="36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i/>
                <w:kern w:val="36"/>
                <w:sz w:val="24"/>
                <w:szCs w:val="24"/>
                <w:lang w:eastAsia="ru-RU"/>
              </w:rPr>
              <w:t>Рождество: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Б. Л. Пастернак. «Рождественская звезда» (фрагмент)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В.Д. Берестов. «Перед Рождеством»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А. И. Куприн. «Бедный принц»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И. А. Ильин. «Рождественское письмо»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A376C7" w:rsidRPr="00A376C7" w:rsidTr="00D61177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Тепло родного дома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>Семейные ценности: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И. А. Крылов. «Дерево»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И. А. Бунин. «Снежный бык»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A376C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В. И. Белов «Скворцы» </w:t>
            </w:r>
            <w:r w:rsidRPr="00A376C7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376C7" w:rsidRPr="00A376C7" w:rsidTr="00D61177">
        <w:tc>
          <w:tcPr>
            <w:tcW w:w="80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76C7" w:rsidRPr="00A376C7" w:rsidTr="00D61177">
        <w:tc>
          <w:tcPr>
            <w:tcW w:w="80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Резерв на вариативную часть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6C7" w:rsidRPr="00A376C7" w:rsidTr="00D61177">
        <w:tc>
          <w:tcPr>
            <w:tcW w:w="80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Раздел 3. РУССКИЙ ХАРАКТЕР – РУССКАЯ ДУША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376C7" w:rsidRPr="00A376C7" w:rsidTr="00D61177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Не до ордена – была бы Родина</w:t>
            </w:r>
            <w:r w:rsidRPr="00A376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>Отечественная война 1812 года: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376C7">
              <w:rPr>
                <w:rFonts w:ascii="Times New Roman" w:hAnsi="Times New Roman"/>
                <w:bCs/>
                <w:sz w:val="24"/>
                <w:szCs w:val="24"/>
              </w:rPr>
              <w:t>Ф. Н. Глинка. «Авангардная песнь»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bCs/>
                <w:sz w:val="24"/>
                <w:szCs w:val="24"/>
              </w:rPr>
              <w:t>Д. В. Давыдов. «Партизан» (отрывок)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6C7" w:rsidRPr="00A376C7" w:rsidTr="00D61177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Загадки русской души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>Чувства добрые: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376C7">
              <w:rPr>
                <w:rFonts w:ascii="Times New Roman" w:hAnsi="Times New Roman"/>
                <w:bCs/>
                <w:sz w:val="24"/>
                <w:szCs w:val="24"/>
              </w:rPr>
              <w:t>К. Г. Паустовский. «Похождения жука-носорога» (солдатская сказка)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376C7">
              <w:rPr>
                <w:rFonts w:ascii="Times New Roman" w:hAnsi="Times New Roman"/>
                <w:bCs/>
                <w:sz w:val="24"/>
                <w:szCs w:val="24"/>
              </w:rPr>
              <w:t xml:space="preserve">Ю.Я. Яковлев. «Сыновья </w:t>
            </w:r>
            <w:proofErr w:type="spellStart"/>
            <w:r w:rsidRPr="00A376C7">
              <w:rPr>
                <w:rFonts w:ascii="Times New Roman" w:hAnsi="Times New Roman"/>
                <w:bCs/>
                <w:sz w:val="24"/>
                <w:szCs w:val="24"/>
              </w:rPr>
              <w:t>Пешеходова</w:t>
            </w:r>
            <w:proofErr w:type="spellEnd"/>
            <w:r w:rsidRPr="00A376C7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376C7" w:rsidRPr="00A376C7" w:rsidTr="00D61177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О ваших ровесниках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bCs/>
                <w:i/>
                <w:sz w:val="24"/>
                <w:szCs w:val="24"/>
              </w:rPr>
              <w:t>Школьные контрольные: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К. И. Чуковский. «Серебряный герб» (фрагменты)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А. А. </w:t>
            </w:r>
            <w:proofErr w:type="spellStart"/>
            <w:r w:rsidRPr="00A376C7">
              <w:rPr>
                <w:rFonts w:ascii="Times New Roman" w:hAnsi="Times New Roman"/>
                <w:sz w:val="24"/>
                <w:szCs w:val="24"/>
              </w:rPr>
              <w:t>Гиваргизов</w:t>
            </w:r>
            <w:proofErr w:type="spellEnd"/>
            <w:r w:rsidRPr="00A376C7">
              <w:rPr>
                <w:rFonts w:ascii="Times New Roman" w:hAnsi="Times New Roman"/>
                <w:sz w:val="24"/>
                <w:szCs w:val="24"/>
              </w:rPr>
              <w:t>. «Контрольный диктант»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6C7" w:rsidRPr="00A376C7" w:rsidTr="00D61177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Лишь слову жизнь дана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bCs/>
                <w:i/>
                <w:sz w:val="24"/>
                <w:szCs w:val="24"/>
              </w:rPr>
              <w:t>Родной язык, родная речь: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И. А. Бунин. «Слово»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В. Г. </w:t>
            </w:r>
            <w:proofErr w:type="spellStart"/>
            <w:r w:rsidRPr="00A376C7">
              <w:rPr>
                <w:rFonts w:ascii="Times New Roman" w:hAnsi="Times New Roman"/>
                <w:sz w:val="24"/>
                <w:szCs w:val="24"/>
              </w:rPr>
              <w:t>Гордейчев</w:t>
            </w:r>
            <w:proofErr w:type="spellEnd"/>
            <w:r w:rsidRPr="00A376C7">
              <w:rPr>
                <w:rFonts w:ascii="Times New Roman" w:hAnsi="Times New Roman"/>
                <w:sz w:val="24"/>
                <w:szCs w:val="24"/>
              </w:rPr>
              <w:t>. «Родная речь»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76C7" w:rsidRPr="00A376C7" w:rsidTr="00D61177">
        <w:tc>
          <w:tcPr>
            <w:tcW w:w="80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376C7" w:rsidRPr="00A376C7" w:rsidTr="00D61177">
        <w:tc>
          <w:tcPr>
            <w:tcW w:w="80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Резерв на вариативную часть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F709B9" w:rsidRPr="00A376C7" w:rsidRDefault="00F709B9" w:rsidP="00A376C7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F709B9" w:rsidRPr="00A376C7" w:rsidRDefault="00F709B9" w:rsidP="00A376C7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sz w:val="24"/>
          <w:szCs w:val="24"/>
          <w:lang w:eastAsia="ru-RU"/>
        </w:rPr>
        <w:t>Второй год обучения (6 класс)</w:t>
      </w:r>
    </w:p>
    <w:p w:rsidR="00F709B9" w:rsidRPr="00A376C7" w:rsidRDefault="00F709B9" w:rsidP="00A376C7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4677"/>
        <w:gridCol w:w="1701"/>
      </w:tblGrid>
      <w:tr w:rsidR="00A376C7" w:rsidRPr="00A376C7" w:rsidTr="00D611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B9" w:rsidRPr="00A376C7" w:rsidRDefault="00F709B9" w:rsidP="00A376C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B9" w:rsidRPr="00A376C7" w:rsidRDefault="00F709B9" w:rsidP="00A376C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B9" w:rsidRPr="00A376C7" w:rsidRDefault="00F709B9" w:rsidP="00A376C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376C7" w:rsidRPr="00A376C7" w:rsidTr="00D61177"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Раздел 1. РОССИЯ — РОДИНА МОЯ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376C7" w:rsidRPr="00A376C7" w:rsidTr="00D611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Преданья старины глубокой </w:t>
            </w:r>
            <w:r w:rsidRPr="00A376C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 xml:space="preserve">Русские былины - богатыри и богатырство: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Былина «Илья Муромец и Святогор»</w:t>
            </w:r>
          </w:p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>Былинные сюжеты и герои в русской литературе: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lastRenderedPageBreak/>
              <w:t>И. А. Бунин. «Святогор и Илья»</w:t>
            </w:r>
          </w:p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М. М. Пришвин. «Певец былин»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A376C7" w:rsidRPr="00A376C7" w:rsidTr="00D61177">
        <w:trPr>
          <w:trHeight w:val="123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Города земли русской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>Русский Север - Архангельск в русской литературе: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С. Г. </w:t>
            </w:r>
            <w:proofErr w:type="spellStart"/>
            <w:r w:rsidRPr="00A376C7">
              <w:rPr>
                <w:rFonts w:ascii="Times New Roman" w:hAnsi="Times New Roman"/>
                <w:sz w:val="24"/>
                <w:szCs w:val="24"/>
              </w:rPr>
              <w:t>Писахов</w:t>
            </w:r>
            <w:proofErr w:type="spellEnd"/>
            <w:r w:rsidRPr="00A376C7">
              <w:rPr>
                <w:rFonts w:ascii="Times New Roman" w:hAnsi="Times New Roman"/>
                <w:sz w:val="24"/>
                <w:szCs w:val="24"/>
              </w:rPr>
              <w:t>. «Морожены песни» (из книги «Ледяна колокольня)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Б. В. Шергин. «Детство в Архангельске», «Миша </w:t>
            </w:r>
            <w:proofErr w:type="spellStart"/>
            <w:r w:rsidRPr="00A376C7">
              <w:rPr>
                <w:rFonts w:ascii="Times New Roman" w:hAnsi="Times New Roman"/>
                <w:sz w:val="24"/>
                <w:szCs w:val="24"/>
              </w:rPr>
              <w:t>Ласкин</w:t>
            </w:r>
            <w:proofErr w:type="spellEnd"/>
            <w:r w:rsidRPr="00A376C7">
              <w:rPr>
                <w:rFonts w:ascii="Times New Roman" w:hAnsi="Times New Roman"/>
                <w:sz w:val="24"/>
                <w:szCs w:val="24"/>
              </w:rPr>
              <w:t>» (главы из книги «Поморские были и сказания»)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376C7" w:rsidRPr="00A376C7" w:rsidTr="00D61177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Родные просторы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>Стихи русских поэтов о зиме: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И. С. Никитин. «Встреча Зимы»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А. А. Блок. «Снег да снег. Всю избу занесло…»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Н. М. Рубцов. «Первый снег»</w:t>
            </w:r>
          </w:p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 xml:space="preserve">По мотивам русских сказок о зиме: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Е. Л. Шварц. «Два брата»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A376C7" w:rsidRPr="00A376C7" w:rsidTr="00D61177">
        <w:tc>
          <w:tcPr>
            <w:tcW w:w="80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376C7" w:rsidRPr="00A376C7" w:rsidTr="00D61177">
        <w:tc>
          <w:tcPr>
            <w:tcW w:w="80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Резерв на вариативную часть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376C7" w:rsidRPr="00A376C7" w:rsidTr="00D61177">
        <w:tc>
          <w:tcPr>
            <w:tcW w:w="80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Раздел 2. РУССКИЕ ТРАДИЦИИ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376C7" w:rsidRPr="00A376C7" w:rsidTr="00D61177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Праздники русского мира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>Масленица:</w:t>
            </w:r>
          </w:p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М. Ю. Лермонтов. «Посреди небесных тел…»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А. Д. Дементьев. «Прощёное воскресенье»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А. П. Чехов. «Блины»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Тэффи. «Блины»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A376C7" w:rsidRPr="00A376C7" w:rsidTr="00D61177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Тепло родного дома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>Всюду родимую Русь узнаю:</w:t>
            </w:r>
          </w:p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В. А. Рождественский. «Русская природа»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К. Г. Паустовский.  «Заботливый цветок» </w:t>
            </w:r>
          </w:p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Ю. В. Бондарев.  «Поздним вечером»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A376C7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376C7" w:rsidRPr="00A376C7" w:rsidTr="00D61177">
        <w:tc>
          <w:tcPr>
            <w:tcW w:w="80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76C7" w:rsidRPr="00A376C7" w:rsidTr="00D61177">
        <w:tc>
          <w:tcPr>
            <w:tcW w:w="80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Резерв на вариативную часть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6C7" w:rsidRPr="00A376C7" w:rsidTr="00D61177">
        <w:tc>
          <w:tcPr>
            <w:tcW w:w="80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Раздел 3. РУССКИЙ ХАРАКТЕР – РУССКАЯ ДУША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376C7" w:rsidRPr="00A376C7" w:rsidTr="00D61177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Не до ордена – была бы Родина</w:t>
            </w:r>
            <w:r w:rsidRPr="00A376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>Оборона Севастополя</w:t>
            </w:r>
            <w:r w:rsidRPr="00A376C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А. Н. Апухтин. «Солдатская песня о Севастополе»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А. А. Фет. «Севастопольское братское кладбище»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Рюрик Ивнев. «Севастополь»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6C7" w:rsidRPr="00A376C7" w:rsidTr="00D61177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Загадки русской души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>Чудеса нужно делать своими руками: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Ф. И. Тютчев. «Чему бы жизнь нас ни учила…»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lastRenderedPageBreak/>
              <w:t>Н. С. Лесков. «Неразменный рубль»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В. П. Астафьев.</w:t>
            </w: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376C7">
              <w:rPr>
                <w:rFonts w:ascii="Times New Roman" w:hAnsi="Times New Roman"/>
                <w:sz w:val="24"/>
                <w:szCs w:val="24"/>
              </w:rPr>
              <w:t>«Бабушка с малиной»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</w:tr>
      <w:tr w:rsidR="00A376C7" w:rsidRPr="00A376C7" w:rsidTr="00D61177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О ваших ровесниках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bCs/>
                <w:i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Реальность и мечты: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Р. П. Погодин. «Кирпичные острова» (рассказы «Как я с ним познакомился», «Кирпичные острова») </w:t>
            </w:r>
          </w:p>
          <w:p w:rsidR="00F709B9" w:rsidRPr="00A376C7" w:rsidRDefault="00F709B9" w:rsidP="00A376C7">
            <w:pPr>
              <w:shd w:val="clear" w:color="auto" w:fill="FFFFFF"/>
              <w:spacing w:after="0" w:line="276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Е. С. Велтистов. «</w:t>
            </w:r>
            <w:r w:rsidRPr="00A376C7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Миллион и один день каникул» (фрагмент)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6C7" w:rsidRPr="00A376C7" w:rsidTr="00D61177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Лишь слову жизнь дана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>На русском дышим языке: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К. Д. Бальмонт. «Русский язык»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Ю. П. </w:t>
            </w:r>
            <w:proofErr w:type="spellStart"/>
            <w:r w:rsidRPr="00A376C7">
              <w:rPr>
                <w:rFonts w:ascii="Times New Roman" w:hAnsi="Times New Roman"/>
                <w:sz w:val="24"/>
                <w:szCs w:val="24"/>
              </w:rPr>
              <w:t>Мориц</w:t>
            </w:r>
            <w:proofErr w:type="spellEnd"/>
            <w:r w:rsidRPr="00A376C7">
              <w:rPr>
                <w:rFonts w:ascii="Times New Roman" w:hAnsi="Times New Roman"/>
                <w:sz w:val="24"/>
                <w:szCs w:val="24"/>
              </w:rPr>
              <w:t>. «Язык обид – язык не русский…»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76C7" w:rsidRPr="00A376C7" w:rsidTr="00D61177">
        <w:tc>
          <w:tcPr>
            <w:tcW w:w="80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376C7" w:rsidRPr="00A376C7" w:rsidTr="00D61177">
        <w:tc>
          <w:tcPr>
            <w:tcW w:w="80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Резерв на вариативную часть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F709B9" w:rsidRPr="00A376C7" w:rsidRDefault="00F709B9" w:rsidP="00A376C7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09B9" w:rsidRPr="00A376C7" w:rsidRDefault="00F709B9" w:rsidP="00A376C7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sz w:val="24"/>
          <w:szCs w:val="24"/>
          <w:lang w:eastAsia="ru-RU"/>
        </w:rPr>
        <w:t>Третий год обучения (7 класс)</w:t>
      </w:r>
    </w:p>
    <w:p w:rsidR="00F709B9" w:rsidRPr="00A376C7" w:rsidRDefault="00F709B9" w:rsidP="00A376C7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4677"/>
        <w:gridCol w:w="1701"/>
      </w:tblGrid>
      <w:tr w:rsidR="00A376C7" w:rsidRPr="00A376C7" w:rsidTr="00D611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B9" w:rsidRPr="00A376C7" w:rsidRDefault="00F709B9" w:rsidP="00A376C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B9" w:rsidRPr="00A376C7" w:rsidRDefault="00F709B9" w:rsidP="00A376C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B9" w:rsidRPr="00A376C7" w:rsidRDefault="00F709B9" w:rsidP="00A376C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376C7" w:rsidRPr="00A376C7" w:rsidTr="00D61177"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Раздел 1. РОССИЯ — РОДИНА МОЯ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376C7" w:rsidRPr="00A376C7" w:rsidTr="00D611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Преданья старины глубокой </w:t>
            </w:r>
            <w:r w:rsidRPr="00A376C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 xml:space="preserve">Русские народные песни (исторические и лирические):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«</w:t>
            </w:r>
            <w:r w:rsidRPr="00A376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 заре то было, братцы, на утренней</w:t>
            </w:r>
            <w:r w:rsidRPr="00A376C7">
              <w:rPr>
                <w:rFonts w:ascii="Times New Roman" w:hAnsi="Times New Roman"/>
                <w:sz w:val="24"/>
                <w:szCs w:val="24"/>
              </w:rPr>
              <w:t>…», «Ах вы, ветры, ветры буйные…»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>Фольклорные сюжеты и мотивы в русской литературе: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А. С. Пушкин. «Песни о Стеньке Разине» (песня 1)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И. З. Суриков. «Я ли в поле да не травушка была…»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А. К. Толстой. «Моя душа летит приветом…»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376C7" w:rsidRPr="00A376C7" w:rsidTr="00D61177">
        <w:trPr>
          <w:trHeight w:val="123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Города земли русской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>Сибирский край:</w:t>
            </w:r>
          </w:p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В. Г. Распутин. «Сибирь, Сибирь…» (глава «Тобольск»)</w:t>
            </w:r>
          </w:p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А. И. Солженицын. «Колокол Углича»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A376C7" w:rsidRPr="00A376C7" w:rsidTr="00D61177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Родные просторы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>Русское поле: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И. С. Никитин. «Поле»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И. А. Гофф. «Русское поле»</w:t>
            </w:r>
          </w:p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Д. В. Григорович. «Пахарь» </w:t>
            </w:r>
            <w:proofErr w:type="gramStart"/>
            <w:r w:rsidRPr="00A376C7">
              <w:rPr>
                <w:rFonts w:ascii="Times New Roman" w:hAnsi="Times New Roman"/>
                <w:sz w:val="24"/>
                <w:szCs w:val="24"/>
              </w:rPr>
              <w:t>( главы</w:t>
            </w:r>
            <w:proofErr w:type="gramEnd"/>
            <w:r w:rsidRPr="00A376C7">
              <w:rPr>
                <w:rFonts w:ascii="Times New Roman" w:hAnsi="Times New Roman"/>
                <w:sz w:val="24"/>
                <w:szCs w:val="24"/>
              </w:rPr>
              <w:t xml:space="preserve"> из повести)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376C7" w:rsidRPr="00A376C7" w:rsidTr="00D61177">
        <w:tc>
          <w:tcPr>
            <w:tcW w:w="80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376C7" w:rsidRPr="00A376C7" w:rsidTr="00D61177">
        <w:tc>
          <w:tcPr>
            <w:tcW w:w="80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Резерв на вариативную часть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376C7" w:rsidRPr="00A376C7" w:rsidTr="00D61177">
        <w:tc>
          <w:tcPr>
            <w:tcW w:w="80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Раздел 2. РУССКИЕ ТРАДИЦИИ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376C7" w:rsidRPr="00A376C7" w:rsidTr="00D61177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Праздники русского мира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>Пасха:</w:t>
            </w:r>
          </w:p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lastRenderedPageBreak/>
              <w:t xml:space="preserve">К. Д. Бальмонт </w:t>
            </w:r>
            <w:r w:rsidRPr="00A376C7">
              <w:rPr>
                <w:rFonts w:ascii="Times New Roman" w:hAnsi="Times New Roman"/>
                <w:sz w:val="24"/>
                <w:szCs w:val="24"/>
              </w:rPr>
              <w:t>«</w:t>
            </w:r>
            <w:r w:rsidRPr="00A376C7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Благовещенье в Москве»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376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А. С. Хомяков. «Кремлевская заутреня на Пасху»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376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А. А. Фет. «Христос Воскресе!» (П. П. Боткину)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А. П. Чехов. «Казак»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</w:tr>
      <w:tr w:rsidR="00A376C7" w:rsidRPr="00A376C7" w:rsidTr="00D61177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Тепло родного дома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>Русские мастера: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С. А. Есенин. «Ключи Марии» (фрагмент)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Ф. А. Абрамов. «Дом» (фрагмент)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В. А. Солоухин. «Камешки на ладони»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376C7" w:rsidRPr="00A376C7" w:rsidTr="00D61177">
        <w:tc>
          <w:tcPr>
            <w:tcW w:w="80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76C7" w:rsidRPr="00A376C7" w:rsidTr="00D61177">
        <w:tc>
          <w:tcPr>
            <w:tcW w:w="80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Резерв на вариативную часть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6C7" w:rsidRPr="00A376C7" w:rsidTr="00D61177">
        <w:tc>
          <w:tcPr>
            <w:tcW w:w="80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Раздел 3. РУССКИЙ ХАРАКТЕР – РУССКАЯ ДУША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376C7" w:rsidRPr="00A376C7" w:rsidTr="00D61177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Не до ордена – была бы Родина</w:t>
            </w:r>
            <w:r w:rsidRPr="00A376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>На Первой мировой войне:</w:t>
            </w:r>
          </w:p>
          <w:p w:rsidR="00F709B9" w:rsidRPr="00A376C7" w:rsidRDefault="00F709B9" w:rsidP="00A376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М. Городецкий. «Воздушный витязь»</w:t>
            </w:r>
          </w:p>
          <w:p w:rsidR="00F709B9" w:rsidRPr="00A376C7" w:rsidRDefault="00F709B9" w:rsidP="00A376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М. Иванов. «О, твёрдость, о, мудрость прекрасная…», «Георгий </w:t>
            </w:r>
          </w:p>
          <w:p w:rsidR="00F709B9" w:rsidRPr="00A376C7" w:rsidRDefault="00F709B9" w:rsidP="00A376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Победоносец» </w:t>
            </w:r>
          </w:p>
          <w:p w:rsidR="00F709B9" w:rsidRPr="00A376C7" w:rsidRDefault="00F709B9" w:rsidP="00A376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 С. Гумилёв. «Наступление», «Война»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A376C7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М. М. Пришвин.</w:t>
            </w:r>
            <w:r w:rsidRPr="00A376C7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A376C7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Голубая стрекоза»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376C7" w:rsidRPr="00A376C7" w:rsidTr="00D61177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Загадки русской души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>Долюшка женская: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Ф. И. Тютчев. «Русской женщине»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Н. А. Некрасов. «Внимая ужасам войны…»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Ю. В. Друнина. «И откуда вдруг берутся силы…»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Ф. А. Абрамов. «Золотые руки»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В. М. Тушнова. «Вот говорят: Россия…»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6C7" w:rsidRPr="00A376C7" w:rsidTr="00D61177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О ваших ровесниках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>Взрослые детские проблемы: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С. Игнатова. «Джинн Сева»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Н. Н. Назаркин. «Изумрудная рыбка» (главы «Изумрудная рыбка»,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</w:t>
            </w: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Ах, миледи!», «Про личную жизнь»).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6C7" w:rsidRPr="00A376C7" w:rsidTr="00D61177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Лишь слову жизнь дана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>Такого языка на свете не бывало: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376C7">
              <w:rPr>
                <w:rFonts w:ascii="Times New Roman" w:hAnsi="Times New Roman"/>
                <w:bCs/>
                <w:sz w:val="24"/>
                <w:szCs w:val="24"/>
              </w:rPr>
              <w:t>Вс. Рождественский. «В родной поэзии совсем не старовер…»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76C7" w:rsidRPr="00A376C7" w:rsidTr="00D61177">
        <w:tc>
          <w:tcPr>
            <w:tcW w:w="80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376C7" w:rsidRPr="00A376C7" w:rsidTr="00D61177">
        <w:tc>
          <w:tcPr>
            <w:tcW w:w="80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Резерв на вариативную часть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F709B9" w:rsidRPr="00A376C7" w:rsidRDefault="00F709B9" w:rsidP="00A376C7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09B9" w:rsidRPr="00A376C7" w:rsidRDefault="00F709B9" w:rsidP="00A376C7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sz w:val="24"/>
          <w:szCs w:val="24"/>
          <w:lang w:eastAsia="ru-RU"/>
        </w:rPr>
        <w:t>Четвертый год обучения (8 класс)</w:t>
      </w:r>
    </w:p>
    <w:p w:rsidR="00F709B9" w:rsidRPr="00A376C7" w:rsidRDefault="00F709B9" w:rsidP="00A376C7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4394"/>
        <w:gridCol w:w="1701"/>
      </w:tblGrid>
      <w:tr w:rsidR="00A376C7" w:rsidRPr="00A376C7" w:rsidTr="00D611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B9" w:rsidRPr="00A376C7" w:rsidRDefault="00F709B9" w:rsidP="00A376C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B9" w:rsidRPr="00A376C7" w:rsidRDefault="00F709B9" w:rsidP="00A376C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B9" w:rsidRPr="00A376C7" w:rsidRDefault="00F709B9" w:rsidP="00A376C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376C7" w:rsidRPr="00A376C7" w:rsidTr="00D61177">
        <w:tc>
          <w:tcPr>
            <w:tcW w:w="7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Раздел 1. РОССИЯ — РОДИНА МОЯ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376C7" w:rsidRPr="00A376C7" w:rsidTr="00D611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Преданья старины глубокой </w:t>
            </w:r>
            <w:r w:rsidRPr="00A376C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 xml:space="preserve">Легендарный герой земли русской Иван </w:t>
            </w:r>
            <w:r w:rsidRPr="00A376C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Сусанин: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С. Н.  Марков. «Сусанин»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О. А. Ильина. «Во время грозного и злого поединка…»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П. Н. Полевой. «Избранник Божий» (главы из романа)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A376C7" w:rsidRPr="00A376C7" w:rsidTr="00D61177">
        <w:trPr>
          <w:trHeight w:val="123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Города земли русской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>По Золотому кольцу: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Ф. К. Сологуб. «Сквозь туман едва заметный…»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М.А. Кузмин. «Я знаю вас не понаслышке…»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И. И. Кобзев. «Поездка в Суздаль»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В. А. Степанов. «Золотое кольцо»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A376C7" w:rsidRPr="00A376C7" w:rsidTr="00D61177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Родные просторы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>Волга – русская река: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«Уж ты, Волга-река, Волга-матушка!..» (русская народная песня).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Н. А. Некрасов. «Люблю я краткой той поры…» (из поэмы «Горе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старого Наума»)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В. С. Высоцкий. «Песня о Волге»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В. В. Розанов. «Русский Нил» (фрагмент)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376C7" w:rsidRPr="00A376C7" w:rsidTr="00D61177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376C7" w:rsidRPr="00A376C7" w:rsidTr="00D61177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Резерв на вариативную часть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376C7" w:rsidRPr="00A376C7" w:rsidTr="00D61177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Раздел 2. РУССКИЕ ТРАДИЦИИ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376C7" w:rsidRPr="00A376C7" w:rsidTr="00D61177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Праздники русского мира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>Троица:</w:t>
            </w:r>
          </w:p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И. А. Бунин. «Троица»</w:t>
            </w:r>
          </w:p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С. А. Есенин. «Троицыно утро, утренний канон…»</w:t>
            </w:r>
          </w:p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Н. И. Рыленков. «Возможно ль высказать без слов…»  </w:t>
            </w:r>
          </w:p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И. А. Новиков. «Троицкая кукушка»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A376C7" w:rsidRPr="00A376C7" w:rsidTr="00D61177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Тепло родного дома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>Родство душ:</w:t>
            </w:r>
          </w:p>
          <w:p w:rsidR="00F709B9" w:rsidRPr="00A376C7" w:rsidRDefault="00F709B9" w:rsidP="00A376C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Ф. А. Абрамов. «Валенки»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Т. В. Михеева. «Не предавай меня!» (главы из повести)</w:t>
            </w:r>
          </w:p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A376C7">
              <w:rPr>
                <w:rFonts w:ascii="Times New Roman" w:hAnsi="Times New Roman"/>
                <w:bCs/>
                <w:sz w:val="24"/>
                <w:szCs w:val="24"/>
              </w:rPr>
              <w:t xml:space="preserve">А. В. </w:t>
            </w:r>
            <w:proofErr w:type="spellStart"/>
            <w:r w:rsidRPr="00A376C7">
              <w:rPr>
                <w:rFonts w:ascii="Times New Roman" w:hAnsi="Times New Roman"/>
                <w:bCs/>
                <w:sz w:val="24"/>
                <w:szCs w:val="24"/>
              </w:rPr>
              <w:t>Жвалевский</w:t>
            </w:r>
            <w:proofErr w:type="spellEnd"/>
            <w:r w:rsidRPr="00A376C7">
              <w:rPr>
                <w:rFonts w:ascii="Times New Roman" w:hAnsi="Times New Roman"/>
                <w:bCs/>
                <w:sz w:val="24"/>
                <w:szCs w:val="24"/>
              </w:rPr>
              <w:t xml:space="preserve">, Е. Б. Пастернак. </w:t>
            </w:r>
            <w:r w:rsidRPr="00A376C7">
              <w:rPr>
                <w:rFonts w:ascii="Times New Roman" w:hAnsi="Times New Roman"/>
                <w:sz w:val="24"/>
                <w:szCs w:val="24"/>
              </w:rPr>
              <w:t>«Радость жизни»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376C7" w:rsidRPr="00A376C7" w:rsidTr="00D61177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76C7" w:rsidRPr="00A376C7" w:rsidTr="00D61177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Резерв на вариативную часть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6C7" w:rsidRPr="00A376C7" w:rsidTr="00D61177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Раздел 3. РУССКИЙ ХАРАКТЕР – РУССКАЯ ДУША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376C7" w:rsidRPr="00A376C7" w:rsidTr="00D61177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Не до ордена – была бы Родина</w:t>
            </w:r>
            <w:r w:rsidRPr="00A376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>Дети на войне: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Э. Н. </w:t>
            </w:r>
            <w:proofErr w:type="spellStart"/>
            <w:r w:rsidRPr="00A376C7">
              <w:rPr>
                <w:rFonts w:ascii="Times New Roman" w:hAnsi="Times New Roman"/>
                <w:sz w:val="24"/>
                <w:szCs w:val="24"/>
              </w:rPr>
              <w:t>Веркин</w:t>
            </w:r>
            <w:proofErr w:type="spellEnd"/>
            <w:r w:rsidRPr="00A376C7">
              <w:rPr>
                <w:rFonts w:ascii="Times New Roman" w:hAnsi="Times New Roman"/>
                <w:sz w:val="24"/>
                <w:szCs w:val="24"/>
              </w:rPr>
              <w:t xml:space="preserve">. «Облачный полк» (главы)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6C7" w:rsidRPr="00A376C7" w:rsidTr="00D61177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Загадки русской души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>Сеятель твой и хранитель:</w:t>
            </w:r>
          </w:p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376C7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И. С. Тургенев. «</w:t>
            </w:r>
            <w:r w:rsidRPr="00A376C7">
              <w:rPr>
                <w:rFonts w:ascii="Times New Roman" w:hAnsi="Times New Roman"/>
                <w:bCs/>
                <w:sz w:val="24"/>
                <w:szCs w:val="24"/>
              </w:rPr>
              <w:t>Сфинкс»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Ф. М. Достоевский. «Мужик Марей»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6C7" w:rsidRPr="00A376C7" w:rsidTr="00D61177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О ваших ровесниках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>Пора взросления: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Б. Л. Васильев. «Завтра была война» (главы)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Г. Н. Щербакова. </w:t>
            </w:r>
            <w:r w:rsidRPr="00A376C7">
              <w:rPr>
                <w:rFonts w:ascii="Times New Roman" w:hAnsi="Times New Roman"/>
                <w:bCs/>
                <w:sz w:val="24"/>
                <w:szCs w:val="24"/>
              </w:rPr>
              <w:t>«Вам и не снилось» (главы)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376C7" w:rsidRPr="00A376C7" w:rsidTr="00D61177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Лишь слову жизнь дана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bCs/>
                <w:i/>
                <w:sz w:val="24"/>
                <w:szCs w:val="24"/>
              </w:rPr>
              <w:t>Язык поэзии: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Дон </w:t>
            </w:r>
            <w:proofErr w:type="spellStart"/>
            <w:r w:rsidRPr="00A376C7">
              <w:rPr>
                <w:rFonts w:ascii="Times New Roman" w:hAnsi="Times New Roman"/>
                <w:sz w:val="24"/>
                <w:szCs w:val="24"/>
              </w:rPr>
              <w:t>Аминадо</w:t>
            </w:r>
            <w:proofErr w:type="spellEnd"/>
            <w:r w:rsidRPr="00A376C7">
              <w:rPr>
                <w:rFonts w:ascii="Times New Roman" w:hAnsi="Times New Roman"/>
                <w:sz w:val="24"/>
                <w:szCs w:val="24"/>
              </w:rPr>
              <w:t xml:space="preserve">. «Наука стихосложения»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bCs/>
                <w:sz w:val="24"/>
                <w:szCs w:val="24"/>
              </w:rPr>
              <w:t>И. Ф. Анненский. «</w:t>
            </w:r>
            <w:r w:rsidRPr="00A376C7">
              <w:rPr>
                <w:rFonts w:ascii="Times New Roman" w:hAnsi="Times New Roman"/>
                <w:sz w:val="24"/>
                <w:szCs w:val="24"/>
              </w:rPr>
              <w:t>Третий мучительный сонет»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76C7" w:rsidRPr="00A376C7" w:rsidTr="00D61177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376C7" w:rsidRPr="00A376C7" w:rsidTr="00D61177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Резерв на вариативную часть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F709B9" w:rsidRPr="00A376C7" w:rsidRDefault="00F709B9" w:rsidP="00A376C7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09B9" w:rsidRPr="00A376C7" w:rsidRDefault="00F709B9" w:rsidP="00A376C7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sz w:val="24"/>
          <w:szCs w:val="24"/>
          <w:lang w:eastAsia="ru-RU"/>
        </w:rPr>
        <w:t>Пятый год обучения (9 класс)</w:t>
      </w:r>
    </w:p>
    <w:p w:rsidR="00F709B9" w:rsidRPr="00A376C7" w:rsidRDefault="00F709B9" w:rsidP="00A376C7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4394"/>
        <w:gridCol w:w="1701"/>
      </w:tblGrid>
      <w:tr w:rsidR="00A376C7" w:rsidRPr="00A376C7" w:rsidTr="00D611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B9" w:rsidRPr="00A376C7" w:rsidRDefault="00F709B9" w:rsidP="00A376C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B9" w:rsidRPr="00A376C7" w:rsidRDefault="00F709B9" w:rsidP="00A376C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9B9" w:rsidRPr="00A376C7" w:rsidRDefault="00F709B9" w:rsidP="00A376C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376C7" w:rsidRPr="00A376C7" w:rsidTr="00D61177">
        <w:tc>
          <w:tcPr>
            <w:tcW w:w="7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Раздел 1. РОССИЯ — РОДИНА МОЯ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376C7" w:rsidRPr="00A376C7" w:rsidTr="00D61177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Преданья старины глубокой </w:t>
            </w:r>
            <w:r w:rsidRPr="00A376C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>Отечественная война 1812 года в русском фольклоре и литературе: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Песня «Как не две </w:t>
            </w:r>
            <w:proofErr w:type="spellStart"/>
            <w:r w:rsidRPr="00A376C7">
              <w:rPr>
                <w:rFonts w:ascii="Times New Roman" w:hAnsi="Times New Roman"/>
                <w:sz w:val="24"/>
                <w:szCs w:val="24"/>
              </w:rPr>
              <w:t>тученьки</w:t>
            </w:r>
            <w:proofErr w:type="spellEnd"/>
            <w:r w:rsidRPr="00A376C7">
              <w:rPr>
                <w:rFonts w:ascii="Times New Roman" w:hAnsi="Times New Roman"/>
                <w:sz w:val="24"/>
                <w:szCs w:val="24"/>
              </w:rPr>
              <w:t xml:space="preserve"> не две </w:t>
            </w:r>
            <w:proofErr w:type="spellStart"/>
            <w:r w:rsidRPr="00A376C7">
              <w:rPr>
                <w:rFonts w:ascii="Times New Roman" w:hAnsi="Times New Roman"/>
                <w:sz w:val="24"/>
                <w:szCs w:val="24"/>
              </w:rPr>
              <w:t>грозныя</w:t>
            </w:r>
            <w:proofErr w:type="spellEnd"/>
            <w:r w:rsidRPr="00A376C7">
              <w:rPr>
                <w:rFonts w:ascii="Times New Roman" w:hAnsi="Times New Roman"/>
                <w:sz w:val="24"/>
                <w:szCs w:val="24"/>
              </w:rPr>
              <w:t xml:space="preserve">…» (русская народная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песня)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В. А. Жуковский. «Певец во стане русских воинов» (в сокращении)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А. С. Пушкин. «Полководец», «Бородинская годовщина» (фрагмент)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М. И. Цветаева. «Генералам двенадцатого года»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И. И. Лажечников. «Новобранец 1812 года» (фрагмент)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376C7" w:rsidRPr="00A376C7" w:rsidTr="00D61177">
        <w:trPr>
          <w:trHeight w:val="123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Города земли русской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>Петербург в русской литературе:</w:t>
            </w: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А. С. Пушкин. «Город пышный, город бедный…»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О. Э. Мандельштам. «Петербургские строфы»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А. А. Ахматова. «Стихи о Петербурге» («Вновь </w:t>
            </w:r>
            <w:proofErr w:type="spellStart"/>
            <w:r w:rsidRPr="00A376C7">
              <w:rPr>
                <w:rFonts w:ascii="Times New Roman" w:hAnsi="Times New Roman"/>
                <w:sz w:val="24"/>
                <w:szCs w:val="24"/>
              </w:rPr>
              <w:t>Исакий</w:t>
            </w:r>
            <w:proofErr w:type="spellEnd"/>
            <w:r w:rsidRPr="00A376C7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A376C7">
              <w:rPr>
                <w:rFonts w:ascii="Times New Roman" w:hAnsi="Times New Roman"/>
                <w:sz w:val="24"/>
                <w:szCs w:val="24"/>
              </w:rPr>
              <w:t>облаченьи</w:t>
            </w:r>
            <w:proofErr w:type="spellEnd"/>
            <w:r w:rsidRPr="00A376C7">
              <w:rPr>
                <w:rFonts w:ascii="Times New Roman" w:hAnsi="Times New Roman"/>
                <w:sz w:val="24"/>
                <w:szCs w:val="24"/>
              </w:rPr>
              <w:t>…»)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Д. С. Самойлов. «Над Невой» («Весь город в плавных разворотах…»)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Л. В. Успенский. «Записки старого петербуржца» (глава «Фонарики-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сударики»)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376C7" w:rsidRPr="00A376C7" w:rsidTr="00D61177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Родные просторы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Степь раздольная: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376C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«Уж ты, степь ли моя, степь Моздокская…» (русская народная песня)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bCs/>
                <w:strike/>
                <w:sz w:val="24"/>
                <w:szCs w:val="24"/>
              </w:rPr>
            </w:pPr>
            <w:r w:rsidRPr="00A376C7">
              <w:rPr>
                <w:rFonts w:ascii="Times New Roman" w:hAnsi="Times New Roman"/>
                <w:bCs/>
                <w:sz w:val="24"/>
                <w:szCs w:val="24"/>
              </w:rPr>
              <w:t>П. А. Вяземский. «Степь»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bCs/>
                <w:sz w:val="24"/>
                <w:szCs w:val="24"/>
              </w:rPr>
              <w:t xml:space="preserve">И. З. Суриков. «В степи» </w:t>
            </w:r>
            <w:r w:rsidRPr="00A376C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F709B9" w:rsidRPr="00A376C7" w:rsidRDefault="00F709B9" w:rsidP="00A376C7">
            <w:pPr>
              <w:tabs>
                <w:tab w:val="center" w:pos="5032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А. П. Чехов. «Степь» (фрагмент)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A376C7" w:rsidRPr="00A376C7" w:rsidTr="00D61177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376C7" w:rsidRPr="00A376C7" w:rsidTr="00D61177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Резерв на вариативную часть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376C7" w:rsidRPr="00A376C7" w:rsidTr="00D61177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Раздел 2. РУССКИЕ ТРАДИЦИИ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376C7" w:rsidRPr="00A376C7" w:rsidTr="00D61177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Праздники русского мира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i/>
                <w:kern w:val="36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>Августовские</w:t>
            </w:r>
            <w:r w:rsidRPr="00A376C7">
              <w:rPr>
                <w:rFonts w:ascii="Times New Roman" w:eastAsia="Times New Roman" w:hAnsi="Times New Roman"/>
                <w:i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76C7">
              <w:rPr>
                <w:rFonts w:ascii="Times New Roman" w:eastAsia="Times New Roman" w:hAnsi="Times New Roman"/>
                <w:i/>
                <w:kern w:val="36"/>
                <w:sz w:val="24"/>
                <w:szCs w:val="24"/>
                <w:lang w:eastAsia="ru-RU"/>
              </w:rPr>
              <w:t>Спасы</w:t>
            </w:r>
            <w:proofErr w:type="spellEnd"/>
            <w:r w:rsidRPr="00A376C7">
              <w:rPr>
                <w:rFonts w:ascii="Times New Roman" w:eastAsia="Times New Roman" w:hAnsi="Times New Roman"/>
                <w:i/>
                <w:kern w:val="36"/>
                <w:sz w:val="24"/>
                <w:szCs w:val="24"/>
                <w:lang w:eastAsia="ru-RU"/>
              </w:rPr>
              <w:t xml:space="preserve">: </w:t>
            </w:r>
          </w:p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К. Д. Бальмонт. «Первый спас»</w:t>
            </w:r>
          </w:p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Б. А. Ахмадулина. «Ночь </w:t>
            </w:r>
            <w:proofErr w:type="spellStart"/>
            <w:r w:rsidRPr="00A376C7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упаданья</w:t>
            </w:r>
            <w:proofErr w:type="spellEnd"/>
            <w:r w:rsidRPr="00A376C7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яблок»</w:t>
            </w:r>
          </w:p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Е. А. Евтушенко. «Само упало яблоко с небес…»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Е. И. Носов. «Яблочный спас»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A376C7" w:rsidRPr="00A376C7" w:rsidTr="00D61177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Тепло родного дома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>Родительский дом:</w:t>
            </w:r>
          </w:p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А. П. Платонов. «На заре туманной юности» (главы) </w:t>
            </w:r>
          </w:p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376C7">
              <w:rPr>
                <w:rFonts w:ascii="Times New Roman" w:hAnsi="Times New Roman"/>
                <w:bCs/>
                <w:sz w:val="24"/>
                <w:szCs w:val="24"/>
              </w:rPr>
              <w:t xml:space="preserve">В. П. Астафьев.  «Далёкая и близкая сказка» (рассказ из повести </w:t>
            </w:r>
          </w:p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376C7">
              <w:rPr>
                <w:rFonts w:ascii="Times New Roman" w:hAnsi="Times New Roman"/>
                <w:bCs/>
                <w:sz w:val="24"/>
                <w:szCs w:val="24"/>
              </w:rPr>
              <w:t>«Последний поклон»)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376C7" w:rsidRPr="00A376C7" w:rsidTr="00D61177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76C7" w:rsidRPr="00A376C7" w:rsidTr="00D61177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Резерв на вариативную часть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6C7" w:rsidRPr="00A376C7" w:rsidTr="00D61177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Раздел 3. РУССКИЙ ХАРАКТЕР – РУССКАЯ ДУША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376C7" w:rsidRPr="00A376C7" w:rsidTr="00D61177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Не до ордена – была бы Родина</w:t>
            </w:r>
            <w:r w:rsidRPr="00A376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>Великая Отечественная война: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Н. П. Майоров. «Мы»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М. В. </w:t>
            </w:r>
            <w:proofErr w:type="spellStart"/>
            <w:r w:rsidRPr="00A376C7">
              <w:rPr>
                <w:rFonts w:ascii="Times New Roman" w:hAnsi="Times New Roman"/>
                <w:sz w:val="24"/>
                <w:szCs w:val="24"/>
              </w:rPr>
              <w:t>Кульчицкий</w:t>
            </w:r>
            <w:proofErr w:type="spellEnd"/>
            <w:r w:rsidRPr="00A376C7">
              <w:rPr>
                <w:rFonts w:ascii="Times New Roman" w:hAnsi="Times New Roman"/>
                <w:sz w:val="24"/>
                <w:szCs w:val="24"/>
              </w:rPr>
              <w:t>. «</w:t>
            </w:r>
            <w:r w:rsidRPr="00A376C7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Мечтатель, фантазёр, лентяй-завистник!..»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Ю. М. Нагибин. «Ваганов»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Е. И. Носов. «Переправа»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6C7" w:rsidRPr="00A376C7" w:rsidTr="00D61177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Загадки русской души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>Судьбы русских эмигрантов: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Б. К. Зайцев. «Лёгкое бремя»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А. Т. Аверченко. «Русское искусство»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376C7" w:rsidRPr="00A376C7" w:rsidTr="00D61177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О ваших ровесниках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>Прощание с детством: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Ю. И. Коваль. «От Красных ворот» (фрагмент)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6C7" w:rsidRPr="00A376C7" w:rsidTr="00D61177"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Лишь слову жизнь дана 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376C7">
              <w:rPr>
                <w:rFonts w:ascii="Times New Roman" w:hAnsi="Times New Roman"/>
                <w:i/>
                <w:sz w:val="24"/>
                <w:szCs w:val="24"/>
              </w:rPr>
              <w:t>«Припадаю к великой реке…»: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bCs/>
                <w:sz w:val="24"/>
                <w:szCs w:val="24"/>
              </w:rPr>
              <w:t xml:space="preserve">И. А. Бродский. </w:t>
            </w:r>
            <w:r w:rsidRPr="00A376C7">
              <w:rPr>
                <w:rFonts w:ascii="Times New Roman" w:hAnsi="Times New Roman"/>
                <w:sz w:val="24"/>
                <w:szCs w:val="24"/>
              </w:rPr>
              <w:t>«Мой народ»</w:t>
            </w:r>
          </w:p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 xml:space="preserve">С. А. </w:t>
            </w:r>
            <w:proofErr w:type="spellStart"/>
            <w:r w:rsidRPr="00A376C7">
              <w:rPr>
                <w:rFonts w:ascii="Times New Roman" w:hAnsi="Times New Roman"/>
                <w:sz w:val="24"/>
                <w:szCs w:val="24"/>
              </w:rPr>
              <w:t>Каргашин</w:t>
            </w:r>
            <w:proofErr w:type="spellEnd"/>
            <w:r w:rsidRPr="00A376C7">
              <w:rPr>
                <w:rFonts w:ascii="Times New Roman" w:hAnsi="Times New Roman"/>
                <w:sz w:val="24"/>
                <w:szCs w:val="24"/>
              </w:rPr>
              <w:t xml:space="preserve">. «Я </w:t>
            </w:r>
            <w:r w:rsidRPr="00A376C7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– </w:t>
            </w:r>
            <w:r w:rsidRPr="00A376C7">
              <w:rPr>
                <w:rFonts w:ascii="Times New Roman" w:hAnsi="Times New Roman"/>
                <w:sz w:val="24"/>
                <w:szCs w:val="24"/>
              </w:rPr>
              <w:t>русский! Спасибо, Господи!..»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76C7" w:rsidRPr="00A376C7" w:rsidTr="00D61177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Проверочная работа по итогам изучения раздела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A376C7" w:rsidRPr="00A376C7" w:rsidTr="00D61177">
        <w:tc>
          <w:tcPr>
            <w:tcW w:w="776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A376C7">
              <w:rPr>
                <w:rFonts w:ascii="Times New Roman" w:hAnsi="Times New Roman"/>
                <w:sz w:val="24"/>
                <w:szCs w:val="24"/>
              </w:rPr>
              <w:t>Резерв на вариативную часть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9B9" w:rsidRPr="00A376C7" w:rsidRDefault="00F709B9" w:rsidP="00A376C7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F709B9" w:rsidRPr="00A376C7" w:rsidRDefault="00F709B9" w:rsidP="00A376C7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A376C7" w:rsidRDefault="00A376C7" w:rsidP="00A376C7">
      <w:pPr>
        <w:spacing w:after="0"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bookmarkStart w:id="10" w:name="_GoBack"/>
      <w:bookmarkEnd w:id="10"/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376C7">
        <w:rPr>
          <w:rFonts w:ascii="Times New Roman" w:hAnsi="Times New Roman"/>
          <w:b/>
          <w:i/>
          <w:sz w:val="24"/>
          <w:szCs w:val="24"/>
        </w:rPr>
        <w:lastRenderedPageBreak/>
        <w:t>Список нормативных документов и научно-методической литературы: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Федеральный закон от 29 декабря 2012 г. № 273-ФЗ «Об образовании </w:t>
      </w:r>
      <w:r w:rsidRPr="00A376C7">
        <w:rPr>
          <w:rFonts w:ascii="Times New Roman" w:hAnsi="Times New Roman"/>
          <w:sz w:val="24"/>
          <w:szCs w:val="24"/>
        </w:rPr>
        <w:br/>
        <w:t xml:space="preserve">в Российской Федерации» </w:t>
      </w:r>
      <w:r w:rsidRPr="00A376C7">
        <w:rPr>
          <w:rFonts w:ascii="Times New Roman" w:hAnsi="Times New Roman"/>
          <w:sz w:val="24"/>
          <w:szCs w:val="24"/>
          <w:shd w:val="clear" w:color="auto" w:fill="FFFFFF"/>
        </w:rPr>
        <w:t xml:space="preserve">[Электронный ресурс]. </w:t>
      </w:r>
      <w:r w:rsidRPr="00A376C7">
        <w:rPr>
          <w:rFonts w:ascii="Times New Roman" w:hAnsi="Times New Roman"/>
          <w:sz w:val="24"/>
          <w:szCs w:val="24"/>
          <w:lang w:val="en-US"/>
        </w:rPr>
        <w:t>URL</w:t>
      </w:r>
      <w:r w:rsidRPr="00A376C7">
        <w:rPr>
          <w:rFonts w:ascii="Times New Roman" w:hAnsi="Times New Roman"/>
          <w:sz w:val="24"/>
          <w:szCs w:val="24"/>
        </w:rPr>
        <w:t xml:space="preserve">: </w:t>
      </w:r>
      <w:hyperlink r:id="rId7" w:history="1">
        <w:r w:rsidRPr="00A376C7">
          <w:rPr>
            <w:rStyle w:val="a7"/>
            <w:rFonts w:ascii="Times New Roman" w:hAnsi="Times New Roman"/>
            <w:color w:val="auto"/>
            <w:sz w:val="24"/>
            <w:szCs w:val="24"/>
          </w:rPr>
          <w:t>http://www.kremlin.ru/acts/bank/36698/</w:t>
        </w:r>
      </w:hyperlink>
      <w:r w:rsidRPr="00A376C7">
        <w:rPr>
          <w:rFonts w:ascii="Times New Roman" w:hAnsi="Times New Roman"/>
          <w:sz w:val="24"/>
          <w:szCs w:val="24"/>
        </w:rPr>
        <w:t xml:space="preserve"> </w:t>
      </w:r>
      <w:r w:rsidRPr="00A376C7">
        <w:rPr>
          <w:rFonts w:ascii="Times New Roman" w:hAnsi="Times New Roman"/>
          <w:sz w:val="24"/>
          <w:szCs w:val="24"/>
          <w:shd w:val="clear" w:color="auto" w:fill="FFFFFF"/>
        </w:rPr>
        <w:t>(дата обращения: 09.09.2020).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 xml:space="preserve">Указ Президента РФ от 6 декабря 2018 г. № 703 «О внесении изменений в Стратегию государственной национальной политики </w:t>
      </w:r>
      <w:r w:rsidRPr="00A376C7">
        <w:rPr>
          <w:rFonts w:ascii="Times New Roman" w:hAnsi="Times New Roman"/>
          <w:sz w:val="24"/>
          <w:szCs w:val="24"/>
          <w:shd w:val="clear" w:color="auto" w:fill="FFFFFF"/>
        </w:rPr>
        <w:t xml:space="preserve">Российской Федерации на период до 2025 года, </w:t>
      </w:r>
      <w:r w:rsidRPr="00A376C7">
        <w:rPr>
          <w:rFonts w:ascii="Times New Roman" w:hAnsi="Times New Roman"/>
          <w:sz w:val="24"/>
          <w:szCs w:val="24"/>
        </w:rPr>
        <w:t xml:space="preserve">утвержденную Указом Президента Российской Федерации от 19 декабря 2012 г. № 1666» </w:t>
      </w:r>
      <w:r w:rsidRPr="00A376C7">
        <w:rPr>
          <w:rFonts w:ascii="Times New Roman" w:hAnsi="Times New Roman"/>
          <w:sz w:val="24"/>
          <w:szCs w:val="24"/>
          <w:shd w:val="clear" w:color="auto" w:fill="FFFFFF"/>
        </w:rPr>
        <w:t xml:space="preserve">[Электронный ресурс]. </w:t>
      </w:r>
      <w:r w:rsidRPr="00A376C7">
        <w:rPr>
          <w:rFonts w:ascii="Times New Roman" w:hAnsi="Times New Roman"/>
          <w:sz w:val="24"/>
          <w:szCs w:val="24"/>
          <w:lang w:val="en-US"/>
        </w:rPr>
        <w:t>URL</w:t>
      </w:r>
      <w:r w:rsidRPr="00A376C7">
        <w:rPr>
          <w:rFonts w:ascii="Times New Roman" w:hAnsi="Times New Roman"/>
          <w:sz w:val="24"/>
          <w:szCs w:val="24"/>
        </w:rPr>
        <w:t>:</w:t>
      </w:r>
    </w:p>
    <w:p w:rsidR="00F709B9" w:rsidRPr="00A376C7" w:rsidRDefault="00C23313" w:rsidP="00A376C7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F709B9" w:rsidRPr="00A376C7">
          <w:rPr>
            <w:rStyle w:val="a7"/>
            <w:rFonts w:ascii="Times New Roman" w:hAnsi="Times New Roman"/>
            <w:color w:val="auto"/>
            <w:sz w:val="24"/>
            <w:szCs w:val="24"/>
          </w:rPr>
          <w:t>http://www.kremlin.ru/acts/bank/43843</w:t>
        </w:r>
      </w:hyperlink>
      <w:r w:rsidR="00F709B9" w:rsidRPr="00A376C7">
        <w:rPr>
          <w:rFonts w:ascii="Times New Roman" w:hAnsi="Times New Roman"/>
          <w:sz w:val="24"/>
          <w:szCs w:val="24"/>
        </w:rPr>
        <w:t xml:space="preserve"> </w:t>
      </w:r>
      <w:r w:rsidR="00F709B9" w:rsidRPr="00A376C7">
        <w:rPr>
          <w:rFonts w:ascii="Times New Roman" w:hAnsi="Times New Roman"/>
          <w:sz w:val="24"/>
          <w:szCs w:val="24"/>
          <w:shd w:val="clear" w:color="auto" w:fill="FFFFFF"/>
        </w:rPr>
        <w:t>(дата обращения: 09.09.2020).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hAnsi="Times New Roman"/>
          <w:sz w:val="24"/>
          <w:szCs w:val="24"/>
        </w:rPr>
        <w:t>Русские писатели. 1800-1917: Биографический словарь. Т.1–6. Гл. ред. П. А. Николаев. М.: Советская энциклопедия; Нестор-История, 1989-2019.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76C7">
        <w:rPr>
          <w:rFonts w:ascii="Times New Roman" w:hAnsi="Times New Roman"/>
          <w:sz w:val="24"/>
          <w:szCs w:val="24"/>
        </w:rPr>
        <w:t>История русской литературы:</w:t>
      </w:r>
      <w:r w:rsidRPr="00A376C7">
        <w:rPr>
          <w:rFonts w:ascii="Times New Roman" w:hAnsi="Times New Roman"/>
          <w:sz w:val="24"/>
          <w:szCs w:val="24"/>
          <w:shd w:val="clear" w:color="auto" w:fill="FFFFFF"/>
        </w:rPr>
        <w:t xml:space="preserve"> В 4 т. / АН СССР. Ин-т рус</w:t>
      </w:r>
      <w:proofErr w:type="gramStart"/>
      <w:r w:rsidRPr="00A376C7">
        <w:rPr>
          <w:rFonts w:ascii="Times New Roman" w:hAnsi="Times New Roman"/>
          <w:sz w:val="24"/>
          <w:szCs w:val="24"/>
          <w:shd w:val="clear" w:color="auto" w:fill="FFFFFF"/>
        </w:rPr>
        <w:t>.</w:t>
      </w:r>
      <w:proofErr w:type="gramEnd"/>
      <w:r w:rsidRPr="00A376C7">
        <w:rPr>
          <w:rFonts w:ascii="Times New Roman" w:hAnsi="Times New Roman"/>
          <w:sz w:val="24"/>
          <w:szCs w:val="24"/>
          <w:shd w:val="clear" w:color="auto" w:fill="FFFFFF"/>
        </w:rPr>
        <w:t xml:space="preserve"> лит. (Пушкин. Дом); </w:t>
      </w:r>
      <w:proofErr w:type="spellStart"/>
      <w:r w:rsidRPr="00A376C7">
        <w:rPr>
          <w:rFonts w:ascii="Times New Roman" w:hAnsi="Times New Roman"/>
          <w:sz w:val="24"/>
          <w:szCs w:val="24"/>
          <w:shd w:val="clear" w:color="auto" w:fill="FFFFFF"/>
        </w:rPr>
        <w:t>Редкол</w:t>
      </w:r>
      <w:proofErr w:type="spellEnd"/>
      <w:r w:rsidRPr="00A376C7">
        <w:rPr>
          <w:rFonts w:ascii="Times New Roman" w:hAnsi="Times New Roman"/>
          <w:sz w:val="24"/>
          <w:szCs w:val="24"/>
          <w:shd w:val="clear" w:color="auto" w:fill="FFFFFF"/>
        </w:rPr>
        <w:t>.: Н. И. Пруцков (гл. ред.), А. С. Бушмин, Е. Н. Куприянова, Д. С. Лихачев, Г. П. Макогоненко, К. Д. Муратова. — Л.: Наука. Ленингр. отделение, 1980—1983.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76C7">
        <w:rPr>
          <w:rFonts w:ascii="Times New Roman" w:hAnsi="Times New Roman"/>
          <w:sz w:val="24"/>
          <w:szCs w:val="24"/>
          <w:shd w:val="clear" w:color="auto" w:fill="FFFFFF"/>
        </w:rPr>
        <w:t xml:space="preserve">Литературная энциклопедия терминов и понятий / ИНИОН РАН; Гл. ред. и сост. А. Н. Николюкин. М.: </w:t>
      </w:r>
      <w:proofErr w:type="spellStart"/>
      <w:r w:rsidRPr="00A376C7">
        <w:rPr>
          <w:rFonts w:ascii="Times New Roman" w:hAnsi="Times New Roman"/>
          <w:sz w:val="24"/>
          <w:szCs w:val="24"/>
          <w:shd w:val="clear" w:color="auto" w:fill="FFFFFF"/>
        </w:rPr>
        <w:t>Интелвак</w:t>
      </w:r>
      <w:proofErr w:type="spellEnd"/>
      <w:r w:rsidRPr="00A376C7">
        <w:rPr>
          <w:rFonts w:ascii="Times New Roman" w:hAnsi="Times New Roman"/>
          <w:sz w:val="24"/>
          <w:szCs w:val="24"/>
          <w:shd w:val="clear" w:color="auto" w:fill="FFFFFF"/>
        </w:rPr>
        <w:t>, 2001.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376C7">
        <w:rPr>
          <w:rFonts w:ascii="Times New Roman" w:eastAsia="Times New Roman" w:hAnsi="Times New Roman"/>
          <w:sz w:val="24"/>
          <w:szCs w:val="24"/>
          <w:lang w:eastAsia="ru-RU"/>
        </w:rPr>
        <w:t xml:space="preserve">Аристова М. А., Беляева Н.В., </w:t>
      </w:r>
      <w:proofErr w:type="spellStart"/>
      <w:r w:rsidRPr="00A376C7">
        <w:rPr>
          <w:rFonts w:ascii="Times New Roman" w:eastAsia="Times New Roman" w:hAnsi="Times New Roman"/>
          <w:sz w:val="24"/>
          <w:szCs w:val="24"/>
          <w:lang w:eastAsia="ru-RU"/>
        </w:rPr>
        <w:t>Критарова</w:t>
      </w:r>
      <w:proofErr w:type="spellEnd"/>
      <w:r w:rsidRPr="00A376C7">
        <w:rPr>
          <w:rFonts w:ascii="Times New Roman" w:eastAsia="Times New Roman" w:hAnsi="Times New Roman"/>
          <w:sz w:val="24"/>
          <w:szCs w:val="24"/>
          <w:lang w:eastAsia="ru-RU"/>
        </w:rPr>
        <w:t xml:space="preserve"> Ж.Н. Учебный предмет «Родная литература (русская)»: цели, задачи, содержание // Вестник образования России. 2020. №14. С. 55-63.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76C7">
        <w:rPr>
          <w:rFonts w:ascii="Times New Roman" w:eastAsia="MS Mincho" w:hAnsi="Times New Roman"/>
          <w:sz w:val="24"/>
          <w:szCs w:val="24"/>
          <w:lang w:eastAsia="ru-RU"/>
        </w:rPr>
        <w:t xml:space="preserve">Аристова М. А., Беляева Н. В. </w:t>
      </w:r>
      <w:r w:rsidRPr="00A376C7">
        <w:rPr>
          <w:rFonts w:ascii="Times New Roman" w:hAnsi="Times New Roman"/>
          <w:sz w:val="24"/>
          <w:szCs w:val="24"/>
        </w:rPr>
        <w:t xml:space="preserve">Ценностный потенциал родной литературы как хранительницы культурного наследия народа // </w:t>
      </w:r>
      <w:proofErr w:type="spellStart"/>
      <w:r w:rsidRPr="00A376C7">
        <w:rPr>
          <w:rFonts w:ascii="Times New Roman" w:hAnsi="Times New Roman"/>
          <w:sz w:val="24"/>
          <w:szCs w:val="24"/>
        </w:rPr>
        <w:t>Надькинские</w:t>
      </w:r>
      <w:proofErr w:type="spellEnd"/>
      <w:r w:rsidRPr="00A376C7">
        <w:rPr>
          <w:rFonts w:ascii="Times New Roman" w:hAnsi="Times New Roman"/>
          <w:sz w:val="24"/>
          <w:szCs w:val="24"/>
        </w:rPr>
        <w:t xml:space="preserve"> чтения. Родной язык как средство сохранения и трансляции культуры, истории и преемственности поколений в условиях многонационального государства. Сборник научных трудов по материалам Международной научной конференции. Саранск, 2019. С. 260-265.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A376C7">
        <w:rPr>
          <w:rFonts w:ascii="Times New Roman" w:hAnsi="Times New Roman"/>
          <w:sz w:val="24"/>
          <w:szCs w:val="24"/>
        </w:rPr>
        <w:t xml:space="preserve">Беляева Н. В., </w:t>
      </w:r>
      <w:proofErr w:type="spellStart"/>
      <w:r w:rsidRPr="00A376C7">
        <w:rPr>
          <w:rFonts w:ascii="Times New Roman" w:hAnsi="Times New Roman"/>
          <w:sz w:val="24"/>
          <w:szCs w:val="24"/>
        </w:rPr>
        <w:t>Добротина</w:t>
      </w:r>
      <w:proofErr w:type="spellEnd"/>
      <w:r w:rsidRPr="00A376C7">
        <w:rPr>
          <w:rFonts w:ascii="Times New Roman" w:hAnsi="Times New Roman"/>
          <w:sz w:val="24"/>
          <w:szCs w:val="24"/>
        </w:rPr>
        <w:t xml:space="preserve"> И.Н., </w:t>
      </w:r>
      <w:proofErr w:type="spellStart"/>
      <w:r w:rsidRPr="00A376C7">
        <w:rPr>
          <w:rFonts w:ascii="Times New Roman" w:hAnsi="Times New Roman"/>
          <w:sz w:val="24"/>
          <w:szCs w:val="24"/>
        </w:rPr>
        <w:t>Критарова</w:t>
      </w:r>
      <w:proofErr w:type="spellEnd"/>
      <w:r w:rsidRPr="00A376C7">
        <w:rPr>
          <w:rFonts w:ascii="Times New Roman" w:hAnsi="Times New Roman"/>
          <w:sz w:val="24"/>
          <w:szCs w:val="24"/>
        </w:rPr>
        <w:t xml:space="preserve"> Ж.Н. Предметы школьного филологического образования как важный фактор национального самоопределения // </w:t>
      </w:r>
      <w:r w:rsidRPr="00A376C7">
        <w:rPr>
          <w:rFonts w:ascii="Times New Roman" w:eastAsia="MS Mincho" w:hAnsi="Times New Roman"/>
          <w:sz w:val="24"/>
          <w:szCs w:val="24"/>
          <w:lang w:eastAsia="ru-RU"/>
        </w:rPr>
        <w:t>Образовательное пространство в информационную эпоху – 2019. Сборник научных трудов. Материалы международной научно-практической конференции / Под ред. С. В. Ивановой. М.: ФГБНУ «Институт стратегии развития образования РАО», С. 890-902.</w:t>
      </w:r>
    </w:p>
    <w:p w:rsidR="00F709B9" w:rsidRPr="00A376C7" w:rsidRDefault="00F709B9" w:rsidP="00A376C7">
      <w:pPr>
        <w:spacing w:after="0" w:line="276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376C7">
        <w:rPr>
          <w:rFonts w:ascii="Times New Roman" w:hAnsi="Times New Roman"/>
          <w:b/>
          <w:i/>
          <w:sz w:val="24"/>
          <w:szCs w:val="24"/>
        </w:rPr>
        <w:t>Рекомендуемые информационные ресурсы:</w:t>
      </w:r>
    </w:p>
    <w:p w:rsidR="00F709B9" w:rsidRPr="00A376C7" w:rsidRDefault="00C23313" w:rsidP="00A376C7">
      <w:pPr>
        <w:spacing w:after="0" w:line="276" w:lineRule="auto"/>
        <w:rPr>
          <w:rFonts w:ascii="Times New Roman" w:hAnsi="Times New Roman"/>
          <w:sz w:val="24"/>
          <w:szCs w:val="24"/>
        </w:rPr>
      </w:pPr>
      <w:hyperlink r:id="rId9" w:history="1">
        <w:r w:rsidR="00F709B9" w:rsidRPr="00A376C7">
          <w:rPr>
            <w:rStyle w:val="a7"/>
            <w:rFonts w:ascii="Times New Roman" w:hAnsi="Times New Roman"/>
            <w:color w:val="auto"/>
            <w:sz w:val="24"/>
            <w:szCs w:val="24"/>
          </w:rPr>
          <w:t>http://feb-web.ru/</w:t>
        </w:r>
      </w:hyperlink>
      <w:r w:rsidR="00F709B9" w:rsidRPr="00A376C7">
        <w:rPr>
          <w:rFonts w:ascii="Times New Roman" w:hAnsi="Times New Roman"/>
          <w:sz w:val="24"/>
          <w:szCs w:val="24"/>
        </w:rPr>
        <w:t xml:space="preserve"> Фундаментальная электронная библиотека «Русская литература и фольклор».</w:t>
      </w:r>
    </w:p>
    <w:p w:rsidR="00F709B9" w:rsidRPr="00A376C7" w:rsidRDefault="00C23313" w:rsidP="00A376C7">
      <w:pPr>
        <w:spacing w:after="0" w:line="276" w:lineRule="auto"/>
        <w:rPr>
          <w:rFonts w:ascii="Times New Roman" w:hAnsi="Times New Roman"/>
          <w:sz w:val="24"/>
          <w:szCs w:val="24"/>
        </w:rPr>
      </w:pPr>
      <w:hyperlink r:id="rId10" w:history="1">
        <w:r w:rsidR="00F709B9" w:rsidRPr="00A376C7">
          <w:rPr>
            <w:rStyle w:val="a7"/>
            <w:rFonts w:ascii="Times New Roman" w:hAnsi="Times New Roman"/>
            <w:color w:val="auto"/>
            <w:sz w:val="24"/>
            <w:szCs w:val="24"/>
          </w:rPr>
          <w:t>https://gufo.me/dict/literary_encyclopedia</w:t>
        </w:r>
      </w:hyperlink>
      <w:r w:rsidR="00F709B9" w:rsidRPr="00A376C7">
        <w:rPr>
          <w:rFonts w:ascii="Times New Roman" w:hAnsi="Times New Roman"/>
          <w:sz w:val="24"/>
          <w:szCs w:val="24"/>
        </w:rPr>
        <w:t xml:space="preserve"> Литературная энциклопедия.</w:t>
      </w:r>
    </w:p>
    <w:p w:rsidR="00F709B9" w:rsidRPr="00A376C7" w:rsidRDefault="00C23313" w:rsidP="00A376C7">
      <w:pPr>
        <w:spacing w:after="0" w:line="276" w:lineRule="auto"/>
        <w:rPr>
          <w:rFonts w:ascii="Times New Roman" w:hAnsi="Times New Roman"/>
          <w:sz w:val="24"/>
          <w:szCs w:val="24"/>
        </w:rPr>
      </w:pPr>
      <w:hyperlink r:id="rId11" w:history="1">
        <w:r w:rsidR="00F709B9" w:rsidRPr="00A376C7">
          <w:rPr>
            <w:rStyle w:val="a7"/>
            <w:rFonts w:ascii="Times New Roman" w:hAnsi="Times New Roman"/>
            <w:color w:val="auto"/>
            <w:sz w:val="24"/>
            <w:szCs w:val="24"/>
          </w:rPr>
          <w:t>https://www.krugosvet.ru/</w:t>
        </w:r>
      </w:hyperlink>
      <w:r w:rsidR="00F709B9" w:rsidRPr="00A376C7">
        <w:rPr>
          <w:rFonts w:ascii="Times New Roman" w:hAnsi="Times New Roman"/>
          <w:sz w:val="24"/>
          <w:szCs w:val="24"/>
        </w:rPr>
        <w:t xml:space="preserve"> Универсальная энциклопедия «</w:t>
      </w:r>
      <w:proofErr w:type="spellStart"/>
      <w:r w:rsidR="00F709B9" w:rsidRPr="00A376C7">
        <w:rPr>
          <w:rFonts w:ascii="Times New Roman" w:hAnsi="Times New Roman"/>
          <w:sz w:val="24"/>
          <w:szCs w:val="24"/>
        </w:rPr>
        <w:t>Кругосвет</w:t>
      </w:r>
      <w:proofErr w:type="spellEnd"/>
      <w:r w:rsidR="00F709B9" w:rsidRPr="00A376C7">
        <w:rPr>
          <w:rFonts w:ascii="Times New Roman" w:hAnsi="Times New Roman"/>
          <w:sz w:val="24"/>
          <w:szCs w:val="24"/>
        </w:rPr>
        <w:t>».</w:t>
      </w:r>
    </w:p>
    <w:p w:rsidR="00F709B9" w:rsidRPr="00A376C7" w:rsidRDefault="00C23313" w:rsidP="00A376C7">
      <w:pPr>
        <w:spacing w:after="0" w:line="276" w:lineRule="auto"/>
        <w:rPr>
          <w:rFonts w:ascii="Times New Roman" w:hAnsi="Times New Roman"/>
          <w:sz w:val="24"/>
          <w:szCs w:val="24"/>
        </w:rPr>
      </w:pPr>
      <w:hyperlink r:id="rId12" w:history="1">
        <w:r w:rsidR="00F709B9" w:rsidRPr="00A376C7">
          <w:rPr>
            <w:rStyle w:val="a7"/>
            <w:rFonts w:ascii="Times New Roman" w:hAnsi="Times New Roman"/>
            <w:color w:val="auto"/>
            <w:sz w:val="24"/>
            <w:szCs w:val="24"/>
          </w:rPr>
          <w:t>http://www.rulex.ru/</w:t>
        </w:r>
      </w:hyperlink>
      <w:r w:rsidR="00F709B9" w:rsidRPr="00A376C7">
        <w:rPr>
          <w:rFonts w:ascii="Times New Roman" w:hAnsi="Times New Roman"/>
          <w:sz w:val="24"/>
          <w:szCs w:val="24"/>
        </w:rPr>
        <w:t xml:space="preserve"> Русский биографический словарь.</w:t>
      </w:r>
    </w:p>
    <w:p w:rsidR="00F709B9" w:rsidRPr="00A376C7" w:rsidRDefault="00C23313" w:rsidP="00A376C7">
      <w:pPr>
        <w:spacing w:after="0" w:line="276" w:lineRule="auto"/>
        <w:rPr>
          <w:rFonts w:ascii="Times New Roman" w:hAnsi="Times New Roman"/>
          <w:sz w:val="24"/>
          <w:szCs w:val="24"/>
        </w:rPr>
      </w:pPr>
      <w:hyperlink r:id="rId13" w:history="1">
        <w:r w:rsidR="00F709B9" w:rsidRPr="00A376C7">
          <w:rPr>
            <w:rStyle w:val="a7"/>
            <w:rFonts w:ascii="Times New Roman" w:hAnsi="Times New Roman"/>
            <w:color w:val="auto"/>
            <w:sz w:val="24"/>
            <w:szCs w:val="24"/>
          </w:rPr>
          <w:t>https://www.slovari.ru/</w:t>
        </w:r>
      </w:hyperlink>
      <w:r w:rsidR="00F709B9" w:rsidRPr="00A376C7">
        <w:rPr>
          <w:rFonts w:ascii="Times New Roman" w:hAnsi="Times New Roman"/>
          <w:sz w:val="24"/>
          <w:szCs w:val="24"/>
        </w:rPr>
        <w:t xml:space="preserve"> Электронная библиотека словарей русского языка.</w:t>
      </w:r>
    </w:p>
    <w:p w:rsidR="00F709B9" w:rsidRPr="00A376C7" w:rsidRDefault="00C23313" w:rsidP="00A376C7">
      <w:pPr>
        <w:spacing w:after="0" w:line="276" w:lineRule="auto"/>
        <w:rPr>
          <w:rFonts w:ascii="Times New Roman" w:hAnsi="Times New Roman"/>
          <w:sz w:val="24"/>
          <w:szCs w:val="24"/>
        </w:rPr>
      </w:pPr>
      <w:hyperlink r:id="rId14" w:history="1">
        <w:r w:rsidR="00F709B9" w:rsidRPr="00A376C7">
          <w:rPr>
            <w:rStyle w:val="a7"/>
            <w:rFonts w:ascii="Times New Roman" w:hAnsi="Times New Roman"/>
            <w:color w:val="auto"/>
            <w:sz w:val="24"/>
            <w:szCs w:val="24"/>
          </w:rPr>
          <w:t>http://gramota.ru/</w:t>
        </w:r>
      </w:hyperlink>
      <w:r w:rsidR="00F709B9" w:rsidRPr="00A376C7">
        <w:rPr>
          <w:rFonts w:ascii="Times New Roman" w:hAnsi="Times New Roman"/>
          <w:sz w:val="24"/>
          <w:szCs w:val="24"/>
        </w:rPr>
        <w:t xml:space="preserve"> Справочно-информационный портал «</w:t>
      </w:r>
      <w:proofErr w:type="spellStart"/>
      <w:r w:rsidR="00F709B9" w:rsidRPr="00A376C7">
        <w:rPr>
          <w:rFonts w:ascii="Times New Roman" w:hAnsi="Times New Roman"/>
          <w:sz w:val="24"/>
          <w:szCs w:val="24"/>
        </w:rPr>
        <w:t>Грамота.ру</w:t>
      </w:r>
      <w:proofErr w:type="spellEnd"/>
      <w:r w:rsidR="00F709B9" w:rsidRPr="00A376C7">
        <w:rPr>
          <w:rFonts w:ascii="Times New Roman" w:hAnsi="Times New Roman"/>
          <w:sz w:val="24"/>
          <w:szCs w:val="24"/>
        </w:rPr>
        <w:t>».</w:t>
      </w:r>
    </w:p>
    <w:p w:rsidR="00F709B9" w:rsidRPr="00A376C7" w:rsidRDefault="00C23313" w:rsidP="00A376C7">
      <w:pPr>
        <w:spacing w:after="0" w:line="276" w:lineRule="auto"/>
        <w:rPr>
          <w:rFonts w:ascii="Times New Roman" w:hAnsi="Times New Roman"/>
          <w:sz w:val="24"/>
          <w:szCs w:val="24"/>
        </w:rPr>
      </w:pPr>
      <w:hyperlink r:id="rId15" w:history="1">
        <w:r w:rsidR="00F709B9" w:rsidRPr="00A376C7">
          <w:rPr>
            <w:rStyle w:val="a7"/>
            <w:rFonts w:ascii="Times New Roman" w:hAnsi="Times New Roman"/>
            <w:color w:val="auto"/>
            <w:sz w:val="24"/>
            <w:szCs w:val="24"/>
          </w:rPr>
          <w:t>http://www.nasledie-rus.ru/</w:t>
        </w:r>
      </w:hyperlink>
      <w:r w:rsidR="00F709B9" w:rsidRPr="00A376C7">
        <w:rPr>
          <w:rFonts w:ascii="Times New Roman" w:hAnsi="Times New Roman"/>
          <w:sz w:val="24"/>
          <w:szCs w:val="24"/>
        </w:rPr>
        <w:t xml:space="preserve"> «Наше наследие» - сайт журнала, посвященный русской истории и культуре.</w:t>
      </w:r>
    </w:p>
    <w:p w:rsidR="00F709B9" w:rsidRPr="00A376C7" w:rsidRDefault="00C23313" w:rsidP="00A376C7">
      <w:pPr>
        <w:spacing w:after="0" w:line="276" w:lineRule="auto"/>
        <w:rPr>
          <w:rFonts w:ascii="Times New Roman" w:hAnsi="Times New Roman"/>
          <w:sz w:val="24"/>
          <w:szCs w:val="24"/>
        </w:rPr>
      </w:pPr>
      <w:hyperlink r:id="rId16" w:history="1">
        <w:r w:rsidR="00F709B9" w:rsidRPr="00A376C7">
          <w:rPr>
            <w:rStyle w:val="a7"/>
            <w:rFonts w:ascii="Times New Roman" w:hAnsi="Times New Roman"/>
            <w:color w:val="auto"/>
            <w:sz w:val="24"/>
            <w:szCs w:val="24"/>
          </w:rPr>
          <w:t>http://pushkinskijdom.ru/</w:t>
        </w:r>
      </w:hyperlink>
      <w:r w:rsidR="00F709B9" w:rsidRPr="00A376C7">
        <w:rPr>
          <w:rFonts w:ascii="Times New Roman" w:hAnsi="Times New Roman"/>
          <w:sz w:val="24"/>
          <w:szCs w:val="24"/>
        </w:rPr>
        <w:t xml:space="preserve"> сайт Института русской литературы (Пушкинский Дом) РАН – раздел «Электронные ресурсы».</w:t>
      </w:r>
    </w:p>
    <w:p w:rsidR="00F709B9" w:rsidRPr="00A376C7" w:rsidRDefault="00C23313" w:rsidP="00A376C7">
      <w:pPr>
        <w:spacing w:after="0" w:line="276" w:lineRule="auto"/>
        <w:rPr>
          <w:rFonts w:ascii="Times New Roman" w:hAnsi="Times New Roman"/>
          <w:sz w:val="24"/>
          <w:szCs w:val="24"/>
        </w:rPr>
      </w:pPr>
      <w:hyperlink r:id="rId17" w:history="1">
        <w:r w:rsidR="00F709B9" w:rsidRPr="00A376C7">
          <w:rPr>
            <w:rStyle w:val="a7"/>
            <w:rFonts w:ascii="Times New Roman" w:hAnsi="Times New Roman"/>
            <w:color w:val="auto"/>
            <w:sz w:val="24"/>
            <w:szCs w:val="24"/>
          </w:rPr>
          <w:t>http://biblio.imli.ru/</w:t>
        </w:r>
      </w:hyperlink>
      <w:r w:rsidR="00F709B9" w:rsidRPr="00A376C7">
        <w:rPr>
          <w:rFonts w:ascii="Times New Roman" w:hAnsi="Times New Roman"/>
          <w:sz w:val="24"/>
          <w:szCs w:val="24"/>
        </w:rPr>
        <w:t xml:space="preserve"> Электронная библиотека ИМЛИ РАН – раздел «Русская литература».</w:t>
      </w:r>
    </w:p>
    <w:p w:rsidR="00F709B9" w:rsidRPr="00A376C7" w:rsidRDefault="00C23313" w:rsidP="00A376C7">
      <w:pPr>
        <w:spacing w:after="0" w:line="276" w:lineRule="auto"/>
        <w:rPr>
          <w:rFonts w:ascii="Times New Roman" w:hAnsi="Times New Roman"/>
          <w:sz w:val="24"/>
          <w:szCs w:val="24"/>
        </w:rPr>
      </w:pPr>
      <w:hyperlink r:id="rId18" w:history="1">
        <w:r w:rsidR="00F709B9" w:rsidRPr="00A376C7">
          <w:rPr>
            <w:rStyle w:val="a7"/>
            <w:rFonts w:ascii="Times New Roman" w:hAnsi="Times New Roman"/>
            <w:color w:val="auto"/>
            <w:sz w:val="24"/>
            <w:szCs w:val="24"/>
          </w:rPr>
          <w:t>https://rvb.ru/</w:t>
        </w:r>
      </w:hyperlink>
      <w:r w:rsidR="00F709B9" w:rsidRPr="00A376C7">
        <w:rPr>
          <w:rFonts w:ascii="Times New Roman" w:hAnsi="Times New Roman"/>
          <w:sz w:val="24"/>
          <w:szCs w:val="24"/>
        </w:rPr>
        <w:t xml:space="preserve"> Русская виртуальная библиотека.</w:t>
      </w:r>
    </w:p>
    <w:p w:rsidR="00F709B9" w:rsidRPr="00A376C7" w:rsidRDefault="00C23313" w:rsidP="00A376C7">
      <w:pPr>
        <w:spacing w:after="0" w:line="276" w:lineRule="auto"/>
        <w:rPr>
          <w:rFonts w:ascii="Times New Roman" w:hAnsi="Times New Roman"/>
          <w:sz w:val="24"/>
          <w:szCs w:val="24"/>
        </w:rPr>
      </w:pPr>
      <w:hyperlink r:id="rId19" w:history="1">
        <w:r w:rsidR="00F709B9" w:rsidRPr="00A376C7">
          <w:rPr>
            <w:rStyle w:val="a7"/>
            <w:rFonts w:ascii="Times New Roman" w:hAnsi="Times New Roman"/>
            <w:color w:val="auto"/>
            <w:sz w:val="24"/>
            <w:szCs w:val="24"/>
          </w:rPr>
          <w:t>https://ilibrary.ru/</w:t>
        </w:r>
      </w:hyperlink>
      <w:r w:rsidR="00F709B9" w:rsidRPr="00A376C7">
        <w:rPr>
          <w:rFonts w:ascii="Times New Roman" w:hAnsi="Times New Roman"/>
          <w:sz w:val="24"/>
          <w:szCs w:val="24"/>
        </w:rPr>
        <w:t xml:space="preserve"> интернет-библиотека Алексея Комарова: представлены тексты академических изданий русской классики </w:t>
      </w:r>
      <w:r w:rsidR="00F709B9" w:rsidRPr="00A376C7">
        <w:rPr>
          <w:rFonts w:ascii="Times New Roman" w:hAnsi="Times New Roman"/>
          <w:sz w:val="24"/>
          <w:szCs w:val="24"/>
          <w:lang w:val="en-US"/>
        </w:rPr>
        <w:t>XIX</w:t>
      </w:r>
      <w:r w:rsidR="00F709B9" w:rsidRPr="00A376C7">
        <w:rPr>
          <w:rFonts w:ascii="Times New Roman" w:hAnsi="Times New Roman"/>
          <w:sz w:val="24"/>
          <w:szCs w:val="24"/>
        </w:rPr>
        <w:t xml:space="preserve"> – начала </w:t>
      </w:r>
      <w:r w:rsidR="00F709B9" w:rsidRPr="00A376C7">
        <w:rPr>
          <w:rFonts w:ascii="Times New Roman" w:hAnsi="Times New Roman"/>
          <w:sz w:val="24"/>
          <w:szCs w:val="24"/>
          <w:lang w:val="en-US"/>
        </w:rPr>
        <w:t>XX</w:t>
      </w:r>
      <w:r w:rsidR="00F709B9" w:rsidRPr="00A376C7">
        <w:rPr>
          <w:rFonts w:ascii="Times New Roman" w:hAnsi="Times New Roman"/>
          <w:sz w:val="24"/>
          <w:szCs w:val="24"/>
        </w:rPr>
        <w:t xml:space="preserve"> вв.</w:t>
      </w:r>
    </w:p>
    <w:p w:rsidR="00F709B9" w:rsidRPr="00A376C7" w:rsidRDefault="00C23313" w:rsidP="00A376C7">
      <w:pPr>
        <w:spacing w:after="0" w:line="276" w:lineRule="auto"/>
        <w:rPr>
          <w:rFonts w:ascii="Times New Roman" w:hAnsi="Times New Roman"/>
          <w:sz w:val="24"/>
          <w:szCs w:val="24"/>
        </w:rPr>
      </w:pPr>
      <w:hyperlink r:id="rId20" w:history="1">
        <w:r w:rsidR="00F709B9" w:rsidRPr="00A376C7">
          <w:rPr>
            <w:rStyle w:val="a7"/>
            <w:rFonts w:ascii="Times New Roman" w:hAnsi="Times New Roman"/>
            <w:color w:val="auto"/>
            <w:sz w:val="24"/>
            <w:szCs w:val="24"/>
          </w:rPr>
          <w:t>https://arch.rgdb.ru/</w:t>
        </w:r>
      </w:hyperlink>
      <w:r w:rsidR="00F709B9" w:rsidRPr="00A376C7">
        <w:rPr>
          <w:rFonts w:ascii="Times New Roman" w:hAnsi="Times New Roman"/>
          <w:sz w:val="24"/>
          <w:szCs w:val="24"/>
        </w:rPr>
        <w:t xml:space="preserve"> Национальная электронная детская библиотека: включает классику и современную литературу для детей и подростков, а также коллекцию диафильмов.</w:t>
      </w:r>
    </w:p>
    <w:p w:rsidR="00F709B9" w:rsidRPr="00A376C7" w:rsidRDefault="00F709B9" w:rsidP="00A376C7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7C301A" w:rsidRPr="00A376C7" w:rsidRDefault="007C301A" w:rsidP="00A376C7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sectPr w:rsidR="007C301A" w:rsidRPr="00A376C7" w:rsidSect="00A376C7">
      <w:footerReference w:type="default" r:id="rId21"/>
      <w:pgSz w:w="11906" w:h="16838"/>
      <w:pgMar w:top="85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3313" w:rsidRDefault="00C23313" w:rsidP="00F709B9">
      <w:pPr>
        <w:spacing w:after="0" w:line="240" w:lineRule="auto"/>
      </w:pPr>
      <w:r>
        <w:separator/>
      </w:r>
    </w:p>
  </w:endnote>
  <w:endnote w:type="continuationSeparator" w:id="0">
    <w:p w:rsidR="00C23313" w:rsidRDefault="00C23313" w:rsidP="00F70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05F9" w:rsidRDefault="0069514A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F709B9" w:rsidRPr="00F709B9">
      <w:rPr>
        <w:noProof/>
      </w:rPr>
      <w:t>39</w:t>
    </w:r>
    <w:r>
      <w:fldChar w:fldCharType="end"/>
    </w:r>
  </w:p>
  <w:p w:rsidR="006A05F9" w:rsidRDefault="00C2331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3313" w:rsidRDefault="00C23313" w:rsidP="00F709B9">
      <w:pPr>
        <w:spacing w:after="0" w:line="240" w:lineRule="auto"/>
      </w:pPr>
      <w:r>
        <w:separator/>
      </w:r>
    </w:p>
  </w:footnote>
  <w:footnote w:type="continuationSeparator" w:id="0">
    <w:p w:rsidR="00C23313" w:rsidRDefault="00C23313" w:rsidP="00F709B9">
      <w:pPr>
        <w:spacing w:after="0" w:line="240" w:lineRule="auto"/>
      </w:pPr>
      <w:r>
        <w:continuationSeparator/>
      </w:r>
    </w:p>
  </w:footnote>
  <w:footnote w:id="1">
    <w:p w:rsidR="00F709B9" w:rsidRPr="00F709B9" w:rsidRDefault="00F709B9" w:rsidP="00F709B9">
      <w:pPr>
        <w:pStyle w:val="af4"/>
        <w:rPr>
          <w:rFonts w:ascii="Times New Roman" w:hAnsi="Times New Roman"/>
          <w:shd w:val="clear" w:color="auto" w:fill="FFFFFF"/>
        </w:rPr>
      </w:pPr>
      <w:r>
        <w:rPr>
          <w:rStyle w:val="af6"/>
        </w:rPr>
        <w:footnoteRef/>
      </w:r>
      <w:r>
        <w:t xml:space="preserve"> </w:t>
      </w:r>
      <w:r w:rsidRPr="00FF4A83">
        <w:rPr>
          <w:rFonts w:ascii="Times New Roman" w:hAnsi="Times New Roman"/>
          <w:shd w:val="clear" w:color="auto" w:fill="FFFFFF"/>
        </w:rPr>
        <w:t xml:space="preserve">Приказ Министерства образования и науки РФ от 17 декабря 2010 г. № 1897 «Об утверждении федерального государственного образовательного стандарта основного общего образования». </w:t>
      </w:r>
      <w:r w:rsidRPr="00157854">
        <w:rPr>
          <w:rFonts w:ascii="Times New Roman" w:hAnsi="Times New Roman"/>
          <w:shd w:val="clear" w:color="auto" w:fill="FFFFFF"/>
          <w:lang w:val="en-US"/>
        </w:rPr>
        <w:t>URL</w:t>
      </w:r>
      <w:r w:rsidRPr="00F709B9">
        <w:rPr>
          <w:rFonts w:ascii="Times New Roman" w:hAnsi="Times New Roman"/>
          <w:shd w:val="clear" w:color="auto" w:fill="FFFFFF"/>
        </w:rPr>
        <w:t>:</w:t>
      </w:r>
      <w:r w:rsidRPr="00F709B9">
        <w:rPr>
          <w:shd w:val="clear" w:color="auto" w:fill="FFFFFF"/>
        </w:rPr>
        <w:t xml:space="preserve"> </w:t>
      </w:r>
      <w:r w:rsidRPr="00157854">
        <w:rPr>
          <w:rFonts w:ascii="Times New Roman" w:hAnsi="Times New Roman"/>
          <w:shd w:val="clear" w:color="auto" w:fill="FFFFFF"/>
          <w:lang w:val="en-US"/>
        </w:rPr>
        <w:t>https</w:t>
      </w:r>
      <w:r w:rsidRPr="00F709B9">
        <w:rPr>
          <w:rFonts w:ascii="Times New Roman" w:hAnsi="Times New Roman"/>
          <w:shd w:val="clear" w:color="auto" w:fill="FFFFFF"/>
        </w:rPr>
        <w:t>://</w:t>
      </w:r>
      <w:r w:rsidRPr="00157854">
        <w:rPr>
          <w:rFonts w:ascii="Times New Roman" w:hAnsi="Times New Roman"/>
          <w:shd w:val="clear" w:color="auto" w:fill="FFFFFF"/>
          <w:lang w:val="en-US"/>
        </w:rPr>
        <w:t>docs</w:t>
      </w:r>
      <w:r w:rsidRPr="00F709B9">
        <w:rPr>
          <w:rFonts w:ascii="Times New Roman" w:hAnsi="Times New Roman"/>
          <w:shd w:val="clear" w:color="auto" w:fill="FFFFFF"/>
        </w:rPr>
        <w:t>.</w:t>
      </w:r>
      <w:proofErr w:type="spellStart"/>
      <w:r w:rsidRPr="00157854">
        <w:rPr>
          <w:rFonts w:ascii="Times New Roman" w:hAnsi="Times New Roman"/>
          <w:shd w:val="clear" w:color="auto" w:fill="FFFFFF"/>
          <w:lang w:val="en-US"/>
        </w:rPr>
        <w:t>edu</w:t>
      </w:r>
      <w:proofErr w:type="spellEnd"/>
      <w:r w:rsidRPr="00F709B9">
        <w:rPr>
          <w:rFonts w:ascii="Times New Roman" w:hAnsi="Times New Roman"/>
          <w:shd w:val="clear" w:color="auto" w:fill="FFFFFF"/>
        </w:rPr>
        <w:t>.</w:t>
      </w:r>
      <w:r w:rsidRPr="00157854">
        <w:rPr>
          <w:rFonts w:ascii="Times New Roman" w:hAnsi="Times New Roman"/>
          <w:shd w:val="clear" w:color="auto" w:fill="FFFFFF"/>
          <w:lang w:val="en-US"/>
        </w:rPr>
        <w:t>gov</w:t>
      </w:r>
      <w:r w:rsidRPr="00F709B9">
        <w:rPr>
          <w:rFonts w:ascii="Times New Roman" w:hAnsi="Times New Roman"/>
          <w:shd w:val="clear" w:color="auto" w:fill="FFFFFF"/>
        </w:rPr>
        <w:t>.</w:t>
      </w:r>
      <w:proofErr w:type="spellStart"/>
      <w:r w:rsidRPr="00157854">
        <w:rPr>
          <w:rFonts w:ascii="Times New Roman" w:hAnsi="Times New Roman"/>
          <w:shd w:val="clear" w:color="auto" w:fill="FFFFFF"/>
          <w:lang w:val="en-US"/>
        </w:rPr>
        <w:t>ru</w:t>
      </w:r>
      <w:proofErr w:type="spellEnd"/>
      <w:r w:rsidRPr="00F709B9">
        <w:rPr>
          <w:rFonts w:ascii="Times New Roman" w:hAnsi="Times New Roman"/>
          <w:shd w:val="clear" w:color="auto" w:fill="FFFFFF"/>
        </w:rPr>
        <w:t>/</w:t>
      </w:r>
      <w:r w:rsidRPr="00157854">
        <w:rPr>
          <w:rFonts w:ascii="Times New Roman" w:hAnsi="Times New Roman"/>
          <w:shd w:val="clear" w:color="auto" w:fill="FFFFFF"/>
          <w:lang w:val="en-US"/>
        </w:rPr>
        <w:t>document</w:t>
      </w:r>
      <w:r w:rsidRPr="00F709B9">
        <w:rPr>
          <w:rFonts w:ascii="Times New Roman" w:hAnsi="Times New Roman"/>
          <w:shd w:val="clear" w:color="auto" w:fill="FFFFFF"/>
        </w:rPr>
        <w:t>/8</w:t>
      </w:r>
      <w:r w:rsidRPr="00157854">
        <w:rPr>
          <w:rFonts w:ascii="Times New Roman" w:hAnsi="Times New Roman"/>
          <w:shd w:val="clear" w:color="auto" w:fill="FFFFFF"/>
          <w:lang w:val="en-US"/>
        </w:rPr>
        <w:t>f</w:t>
      </w:r>
      <w:r w:rsidRPr="00F709B9">
        <w:rPr>
          <w:rFonts w:ascii="Times New Roman" w:hAnsi="Times New Roman"/>
          <w:shd w:val="clear" w:color="auto" w:fill="FFFFFF"/>
        </w:rPr>
        <w:t>549</w:t>
      </w:r>
      <w:r w:rsidRPr="00157854">
        <w:rPr>
          <w:rFonts w:ascii="Times New Roman" w:hAnsi="Times New Roman"/>
          <w:shd w:val="clear" w:color="auto" w:fill="FFFFFF"/>
          <w:lang w:val="en-US"/>
        </w:rPr>
        <w:t>a</w:t>
      </w:r>
      <w:r w:rsidRPr="00F709B9">
        <w:rPr>
          <w:rFonts w:ascii="Times New Roman" w:hAnsi="Times New Roman"/>
          <w:shd w:val="clear" w:color="auto" w:fill="FFFFFF"/>
        </w:rPr>
        <w:t>94</w:t>
      </w:r>
      <w:r w:rsidRPr="00157854">
        <w:rPr>
          <w:rFonts w:ascii="Times New Roman" w:hAnsi="Times New Roman"/>
          <w:shd w:val="clear" w:color="auto" w:fill="FFFFFF"/>
          <w:lang w:val="en-US"/>
        </w:rPr>
        <w:t>f</w:t>
      </w:r>
      <w:r w:rsidRPr="00F709B9">
        <w:rPr>
          <w:rFonts w:ascii="Times New Roman" w:hAnsi="Times New Roman"/>
          <w:shd w:val="clear" w:color="auto" w:fill="FFFFFF"/>
        </w:rPr>
        <w:t>631319</w:t>
      </w:r>
      <w:r w:rsidRPr="00157854">
        <w:rPr>
          <w:rFonts w:ascii="Times New Roman" w:hAnsi="Times New Roman"/>
          <w:shd w:val="clear" w:color="auto" w:fill="FFFFFF"/>
          <w:lang w:val="en-US"/>
        </w:rPr>
        <w:t>a</w:t>
      </w:r>
      <w:r w:rsidRPr="00F709B9">
        <w:rPr>
          <w:rFonts w:ascii="Times New Roman" w:hAnsi="Times New Roman"/>
          <w:shd w:val="clear" w:color="auto" w:fill="FFFFFF"/>
        </w:rPr>
        <w:t>9</w:t>
      </w:r>
      <w:r w:rsidRPr="00157854">
        <w:rPr>
          <w:rFonts w:ascii="Times New Roman" w:hAnsi="Times New Roman"/>
          <w:shd w:val="clear" w:color="auto" w:fill="FFFFFF"/>
          <w:lang w:val="en-US"/>
        </w:rPr>
        <w:t>f</w:t>
      </w:r>
      <w:r w:rsidRPr="00F709B9">
        <w:rPr>
          <w:rFonts w:ascii="Times New Roman" w:hAnsi="Times New Roman"/>
          <w:shd w:val="clear" w:color="auto" w:fill="FFFFFF"/>
        </w:rPr>
        <w:t>7</w:t>
      </w:r>
      <w:r w:rsidRPr="00157854">
        <w:rPr>
          <w:rFonts w:ascii="Times New Roman" w:hAnsi="Times New Roman"/>
          <w:shd w:val="clear" w:color="auto" w:fill="FFFFFF"/>
          <w:lang w:val="en-US"/>
        </w:rPr>
        <w:t>f</w:t>
      </w:r>
      <w:r w:rsidRPr="00F709B9">
        <w:rPr>
          <w:rFonts w:ascii="Times New Roman" w:hAnsi="Times New Roman"/>
          <w:shd w:val="clear" w:color="auto" w:fill="FFFFFF"/>
        </w:rPr>
        <w:t>5532748</w:t>
      </w:r>
      <w:r w:rsidRPr="00157854">
        <w:rPr>
          <w:rFonts w:ascii="Times New Roman" w:hAnsi="Times New Roman"/>
          <w:shd w:val="clear" w:color="auto" w:fill="FFFFFF"/>
          <w:lang w:val="en-US"/>
        </w:rPr>
        <w:t>d</w:t>
      </w:r>
      <w:r w:rsidRPr="00F709B9">
        <w:rPr>
          <w:rFonts w:ascii="Times New Roman" w:hAnsi="Times New Roman"/>
          <w:shd w:val="clear" w:color="auto" w:fill="FFFFFF"/>
        </w:rPr>
        <w:t>09</w:t>
      </w:r>
      <w:r w:rsidRPr="00157854">
        <w:rPr>
          <w:rFonts w:ascii="Times New Roman" w:hAnsi="Times New Roman"/>
          <w:shd w:val="clear" w:color="auto" w:fill="FFFFFF"/>
          <w:lang w:val="en-US"/>
        </w:rPr>
        <w:t>fa</w:t>
      </w:r>
      <w:r w:rsidRPr="00F709B9">
        <w:rPr>
          <w:rFonts w:ascii="Times New Roman" w:hAnsi="Times New Roman"/>
          <w:shd w:val="clear" w:color="auto" w:fill="FFFFFF"/>
        </w:rPr>
        <w:t>.</w:t>
      </w:r>
    </w:p>
  </w:footnote>
  <w:footnote w:id="2">
    <w:p w:rsidR="00F709B9" w:rsidRPr="00EE2396" w:rsidRDefault="00F709B9" w:rsidP="00F709B9">
      <w:pPr>
        <w:pStyle w:val="af4"/>
        <w:rPr>
          <w:rFonts w:ascii="Times New Roman" w:hAnsi="Times New Roman"/>
          <w:shd w:val="clear" w:color="auto" w:fill="FFFFFF"/>
        </w:rPr>
      </w:pPr>
      <w:r w:rsidRPr="00EE2396">
        <w:rPr>
          <w:rStyle w:val="af6"/>
        </w:rPr>
        <w:footnoteRef/>
      </w:r>
      <w:r w:rsidRPr="00EE2396">
        <w:t xml:space="preserve"> </w:t>
      </w:r>
      <w:r w:rsidRPr="00EE2396">
        <w:rPr>
          <w:rFonts w:ascii="Times New Roman" w:hAnsi="Times New Roman"/>
        </w:rPr>
        <w:t>Указ Президента РФ от 6 декабря 2018 г. № 703 «О внесении изменений в Стратегию государственной национальной политики</w:t>
      </w:r>
      <w:r w:rsidRPr="00EE2396">
        <w:rPr>
          <w:rFonts w:ascii="Times New Roman" w:hAnsi="Times New Roman"/>
          <w:shd w:val="clear" w:color="auto" w:fill="FFFFFF"/>
        </w:rPr>
        <w:t xml:space="preserve"> </w:t>
      </w:r>
      <w:r w:rsidRPr="00EE2396">
        <w:rPr>
          <w:rFonts w:ascii="Times New Roman" w:hAnsi="Times New Roman"/>
        </w:rPr>
        <w:t xml:space="preserve">Российской Федерации на период до 2025 года, утвержденную Указом Президента Российской Федерации от 19 декабря 2012 г. № 1666» </w:t>
      </w:r>
      <w:r w:rsidRPr="00EE2396">
        <w:rPr>
          <w:rFonts w:ascii="Times New Roman" w:hAnsi="Times New Roman"/>
          <w:shd w:val="clear" w:color="auto" w:fill="FFFFFF"/>
          <w:lang w:val="en-US"/>
        </w:rPr>
        <w:t>URL</w:t>
      </w:r>
      <w:r w:rsidRPr="00EE2396">
        <w:rPr>
          <w:rFonts w:ascii="Times New Roman" w:hAnsi="Times New Roman"/>
          <w:shd w:val="clear" w:color="auto" w:fill="FFFFFF"/>
        </w:rPr>
        <w:t xml:space="preserve">: </w:t>
      </w:r>
      <w:hyperlink r:id="rId1" w:history="1">
        <w:r w:rsidRPr="00EE2396">
          <w:rPr>
            <w:rStyle w:val="a7"/>
            <w:rFonts w:ascii="Times New Roman" w:hAnsi="Times New Roman"/>
            <w:color w:val="auto"/>
            <w:shd w:val="clear" w:color="auto" w:fill="FFFFFF"/>
            <w:lang w:val="en-US"/>
          </w:rPr>
          <w:t>https</w:t>
        </w:r>
        <w:r w:rsidRPr="00EE2396">
          <w:rPr>
            <w:rStyle w:val="a7"/>
            <w:rFonts w:ascii="Times New Roman" w:hAnsi="Times New Roman"/>
            <w:color w:val="auto"/>
            <w:shd w:val="clear" w:color="auto" w:fill="FFFFFF"/>
          </w:rPr>
          <w:t>://</w:t>
        </w:r>
        <w:r w:rsidRPr="00EE2396">
          <w:rPr>
            <w:rStyle w:val="a7"/>
            <w:rFonts w:ascii="Times New Roman" w:hAnsi="Times New Roman"/>
            <w:color w:val="auto"/>
            <w:shd w:val="clear" w:color="auto" w:fill="FFFFFF"/>
            <w:lang w:val="en-US"/>
          </w:rPr>
          <w:t>base</w:t>
        </w:r>
        <w:r w:rsidRPr="00EE2396">
          <w:rPr>
            <w:rStyle w:val="a7"/>
            <w:rFonts w:ascii="Times New Roman" w:hAnsi="Times New Roman"/>
            <w:color w:val="auto"/>
            <w:shd w:val="clear" w:color="auto" w:fill="FFFFFF"/>
          </w:rPr>
          <w:t>.</w:t>
        </w:r>
        <w:proofErr w:type="spellStart"/>
        <w:r w:rsidRPr="00EE2396">
          <w:rPr>
            <w:rStyle w:val="a7"/>
            <w:rFonts w:ascii="Times New Roman" w:hAnsi="Times New Roman"/>
            <w:color w:val="auto"/>
            <w:shd w:val="clear" w:color="auto" w:fill="FFFFFF"/>
            <w:lang w:val="en-US"/>
          </w:rPr>
          <w:t>garant</w:t>
        </w:r>
        <w:proofErr w:type="spellEnd"/>
        <w:r w:rsidRPr="00EE2396">
          <w:rPr>
            <w:rStyle w:val="a7"/>
            <w:rFonts w:ascii="Times New Roman" w:hAnsi="Times New Roman"/>
            <w:color w:val="auto"/>
            <w:shd w:val="clear" w:color="auto" w:fill="FFFFFF"/>
          </w:rPr>
          <w:t>.</w:t>
        </w:r>
        <w:proofErr w:type="spellStart"/>
        <w:r w:rsidRPr="00EE2396">
          <w:rPr>
            <w:rStyle w:val="a7"/>
            <w:rFonts w:ascii="Times New Roman" w:hAnsi="Times New Roman"/>
            <w:color w:val="auto"/>
            <w:shd w:val="clear" w:color="auto" w:fill="FFFFFF"/>
            <w:lang w:val="en-US"/>
          </w:rPr>
          <w:t>ru</w:t>
        </w:r>
        <w:proofErr w:type="spellEnd"/>
        <w:r w:rsidRPr="00EE2396">
          <w:rPr>
            <w:rStyle w:val="a7"/>
            <w:rFonts w:ascii="Times New Roman" w:hAnsi="Times New Roman"/>
            <w:color w:val="auto"/>
            <w:shd w:val="clear" w:color="auto" w:fill="FFFFFF"/>
          </w:rPr>
          <w:t>/72120010</w:t>
        </w:r>
      </w:hyperlink>
      <w:r w:rsidRPr="00EE2396">
        <w:rPr>
          <w:rFonts w:ascii="Times New Roman" w:hAnsi="Times New Roman"/>
          <w:shd w:val="clear" w:color="auto" w:fill="FFFFFF"/>
        </w:rPr>
        <w:t>.</w:t>
      </w:r>
    </w:p>
    <w:p w:rsidR="00F709B9" w:rsidRPr="00C83D3C" w:rsidRDefault="00F709B9" w:rsidP="00F709B9">
      <w:pPr>
        <w:pStyle w:val="af4"/>
      </w:pPr>
    </w:p>
  </w:footnote>
  <w:footnote w:id="3">
    <w:p w:rsidR="00F709B9" w:rsidRPr="00BA2F21" w:rsidRDefault="00F709B9" w:rsidP="00F709B9">
      <w:pPr>
        <w:pStyle w:val="af4"/>
      </w:pPr>
      <w:r>
        <w:rPr>
          <w:rStyle w:val="af6"/>
        </w:rPr>
        <w:footnoteRef/>
      </w:r>
      <w:r>
        <w:t xml:space="preserve"> Тематическое планирование является примерным и разрабатывается составителями рабочих программ по учебному предмету.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56D22"/>
    <w:multiLevelType w:val="hybridMultilevel"/>
    <w:tmpl w:val="E6502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F5657"/>
    <w:multiLevelType w:val="hybridMultilevel"/>
    <w:tmpl w:val="1EF6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5509"/>
    <w:multiLevelType w:val="hybridMultilevel"/>
    <w:tmpl w:val="0090F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141F4"/>
    <w:multiLevelType w:val="hybridMultilevel"/>
    <w:tmpl w:val="98AEF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E44278">
      <w:start w:val="1"/>
      <w:numFmt w:val="bullet"/>
      <w:lvlText w:val="•"/>
      <w:lvlJc w:val="left"/>
      <w:pPr>
        <w:ind w:left="2148" w:hanging="1068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D68D7"/>
    <w:multiLevelType w:val="hybridMultilevel"/>
    <w:tmpl w:val="B1F46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3005A"/>
    <w:multiLevelType w:val="hybridMultilevel"/>
    <w:tmpl w:val="1216470E"/>
    <w:lvl w:ilvl="0" w:tplc="E29065A6">
      <w:start w:val="3"/>
      <w:numFmt w:val="upperRoman"/>
      <w:lvlText w:val="%1."/>
      <w:lvlJc w:val="left"/>
      <w:pPr>
        <w:ind w:left="30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90" w:hanging="360"/>
      </w:pPr>
    </w:lvl>
    <w:lvl w:ilvl="2" w:tplc="0419001B" w:tentative="1">
      <w:start w:val="1"/>
      <w:numFmt w:val="lowerRoman"/>
      <w:lvlText w:val="%3."/>
      <w:lvlJc w:val="right"/>
      <w:pPr>
        <w:ind w:left="4110" w:hanging="180"/>
      </w:pPr>
    </w:lvl>
    <w:lvl w:ilvl="3" w:tplc="0419000F" w:tentative="1">
      <w:start w:val="1"/>
      <w:numFmt w:val="decimal"/>
      <w:lvlText w:val="%4."/>
      <w:lvlJc w:val="left"/>
      <w:pPr>
        <w:ind w:left="4830" w:hanging="360"/>
      </w:pPr>
    </w:lvl>
    <w:lvl w:ilvl="4" w:tplc="04190019" w:tentative="1">
      <w:start w:val="1"/>
      <w:numFmt w:val="lowerLetter"/>
      <w:lvlText w:val="%5."/>
      <w:lvlJc w:val="left"/>
      <w:pPr>
        <w:ind w:left="5550" w:hanging="360"/>
      </w:pPr>
    </w:lvl>
    <w:lvl w:ilvl="5" w:tplc="0419001B" w:tentative="1">
      <w:start w:val="1"/>
      <w:numFmt w:val="lowerRoman"/>
      <w:lvlText w:val="%6."/>
      <w:lvlJc w:val="right"/>
      <w:pPr>
        <w:ind w:left="6270" w:hanging="180"/>
      </w:pPr>
    </w:lvl>
    <w:lvl w:ilvl="6" w:tplc="0419000F" w:tentative="1">
      <w:start w:val="1"/>
      <w:numFmt w:val="decimal"/>
      <w:lvlText w:val="%7."/>
      <w:lvlJc w:val="left"/>
      <w:pPr>
        <w:ind w:left="6990" w:hanging="360"/>
      </w:pPr>
    </w:lvl>
    <w:lvl w:ilvl="7" w:tplc="04190019" w:tentative="1">
      <w:start w:val="1"/>
      <w:numFmt w:val="lowerLetter"/>
      <w:lvlText w:val="%8."/>
      <w:lvlJc w:val="left"/>
      <w:pPr>
        <w:ind w:left="7710" w:hanging="360"/>
      </w:pPr>
    </w:lvl>
    <w:lvl w:ilvl="8" w:tplc="0419001B" w:tentative="1">
      <w:start w:val="1"/>
      <w:numFmt w:val="lowerRoman"/>
      <w:lvlText w:val="%9."/>
      <w:lvlJc w:val="right"/>
      <w:pPr>
        <w:ind w:left="8430" w:hanging="180"/>
      </w:pPr>
    </w:lvl>
  </w:abstractNum>
  <w:abstractNum w:abstractNumId="6" w15:restartNumberingAfterBreak="0">
    <w:nsid w:val="1538328E"/>
    <w:multiLevelType w:val="hybridMultilevel"/>
    <w:tmpl w:val="7988D318"/>
    <w:lvl w:ilvl="0" w:tplc="DDC08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77E55"/>
    <w:multiLevelType w:val="hybridMultilevel"/>
    <w:tmpl w:val="9C365484"/>
    <w:lvl w:ilvl="0" w:tplc="B2CA6D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07DCF"/>
    <w:multiLevelType w:val="hybridMultilevel"/>
    <w:tmpl w:val="1EEEF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514D5"/>
    <w:multiLevelType w:val="hybridMultilevel"/>
    <w:tmpl w:val="DE445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25324"/>
    <w:multiLevelType w:val="hybridMultilevel"/>
    <w:tmpl w:val="A0AA3B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F657D"/>
    <w:multiLevelType w:val="hybridMultilevel"/>
    <w:tmpl w:val="D9E24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7D4AA0"/>
    <w:multiLevelType w:val="hybridMultilevel"/>
    <w:tmpl w:val="4C46A3B2"/>
    <w:lvl w:ilvl="0" w:tplc="2D1CE1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DBD65BB"/>
    <w:multiLevelType w:val="hybridMultilevel"/>
    <w:tmpl w:val="2752E6A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91A1A"/>
    <w:multiLevelType w:val="hybridMultilevel"/>
    <w:tmpl w:val="CA06FDFE"/>
    <w:lvl w:ilvl="0" w:tplc="E966A552">
      <w:start w:val="1"/>
      <w:numFmt w:val="decimal"/>
      <w:lvlText w:val="%1."/>
      <w:lvlJc w:val="left"/>
      <w:pPr>
        <w:ind w:left="35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9" w:hanging="360"/>
      </w:pPr>
    </w:lvl>
    <w:lvl w:ilvl="2" w:tplc="0419001B" w:tentative="1">
      <w:start w:val="1"/>
      <w:numFmt w:val="lowerRoman"/>
      <w:lvlText w:val="%3."/>
      <w:lvlJc w:val="right"/>
      <w:pPr>
        <w:ind w:left="5029" w:hanging="180"/>
      </w:pPr>
    </w:lvl>
    <w:lvl w:ilvl="3" w:tplc="0419000F" w:tentative="1">
      <w:start w:val="1"/>
      <w:numFmt w:val="decimal"/>
      <w:lvlText w:val="%4."/>
      <w:lvlJc w:val="left"/>
      <w:pPr>
        <w:ind w:left="5749" w:hanging="360"/>
      </w:pPr>
    </w:lvl>
    <w:lvl w:ilvl="4" w:tplc="04190019" w:tentative="1">
      <w:start w:val="1"/>
      <w:numFmt w:val="lowerLetter"/>
      <w:lvlText w:val="%5."/>
      <w:lvlJc w:val="left"/>
      <w:pPr>
        <w:ind w:left="6469" w:hanging="360"/>
      </w:pPr>
    </w:lvl>
    <w:lvl w:ilvl="5" w:tplc="0419001B" w:tentative="1">
      <w:start w:val="1"/>
      <w:numFmt w:val="lowerRoman"/>
      <w:lvlText w:val="%6."/>
      <w:lvlJc w:val="right"/>
      <w:pPr>
        <w:ind w:left="7189" w:hanging="180"/>
      </w:pPr>
    </w:lvl>
    <w:lvl w:ilvl="6" w:tplc="0419000F" w:tentative="1">
      <w:start w:val="1"/>
      <w:numFmt w:val="decimal"/>
      <w:lvlText w:val="%7."/>
      <w:lvlJc w:val="left"/>
      <w:pPr>
        <w:ind w:left="7909" w:hanging="360"/>
      </w:pPr>
    </w:lvl>
    <w:lvl w:ilvl="7" w:tplc="04190019" w:tentative="1">
      <w:start w:val="1"/>
      <w:numFmt w:val="lowerLetter"/>
      <w:lvlText w:val="%8."/>
      <w:lvlJc w:val="left"/>
      <w:pPr>
        <w:ind w:left="8629" w:hanging="360"/>
      </w:pPr>
    </w:lvl>
    <w:lvl w:ilvl="8" w:tplc="0419001B" w:tentative="1">
      <w:start w:val="1"/>
      <w:numFmt w:val="lowerRoman"/>
      <w:lvlText w:val="%9."/>
      <w:lvlJc w:val="right"/>
      <w:pPr>
        <w:ind w:left="9349" w:hanging="180"/>
      </w:pPr>
    </w:lvl>
  </w:abstractNum>
  <w:abstractNum w:abstractNumId="15" w15:restartNumberingAfterBreak="0">
    <w:nsid w:val="324A0472"/>
    <w:multiLevelType w:val="hybridMultilevel"/>
    <w:tmpl w:val="C2FCE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B54C7"/>
    <w:multiLevelType w:val="hybridMultilevel"/>
    <w:tmpl w:val="7E04E802"/>
    <w:lvl w:ilvl="0" w:tplc="C36A4CE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BA95A5B"/>
    <w:multiLevelType w:val="hybridMultilevel"/>
    <w:tmpl w:val="48C04102"/>
    <w:lvl w:ilvl="0" w:tplc="0FDEFE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6E2FC4"/>
    <w:multiLevelType w:val="hybridMultilevel"/>
    <w:tmpl w:val="92A09F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AE1C4D"/>
    <w:multiLevelType w:val="hybridMultilevel"/>
    <w:tmpl w:val="8B2CB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BF7D14"/>
    <w:multiLevelType w:val="hybridMultilevel"/>
    <w:tmpl w:val="7478C006"/>
    <w:lvl w:ilvl="0" w:tplc="DDC08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5337DF"/>
    <w:multiLevelType w:val="hybridMultilevel"/>
    <w:tmpl w:val="6742DCDA"/>
    <w:lvl w:ilvl="0" w:tplc="45F8B16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D406EC5"/>
    <w:multiLevelType w:val="hybridMultilevel"/>
    <w:tmpl w:val="5344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145785"/>
    <w:multiLevelType w:val="hybridMultilevel"/>
    <w:tmpl w:val="C0587AD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4" w15:restartNumberingAfterBreak="0">
    <w:nsid w:val="6E2008F8"/>
    <w:multiLevelType w:val="hybridMultilevel"/>
    <w:tmpl w:val="48F2D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98524C">
      <w:start w:val="1"/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D33D17"/>
    <w:multiLevelType w:val="hybridMultilevel"/>
    <w:tmpl w:val="C19024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334501E"/>
    <w:multiLevelType w:val="hybridMultilevel"/>
    <w:tmpl w:val="5CEC41A8"/>
    <w:lvl w:ilvl="0" w:tplc="BDCCE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3892FE9"/>
    <w:multiLevelType w:val="hybridMultilevel"/>
    <w:tmpl w:val="EA66FA22"/>
    <w:lvl w:ilvl="0" w:tplc="96D28F2A">
      <w:start w:val="1"/>
      <w:numFmt w:val="decimal"/>
      <w:lvlText w:val="%1."/>
      <w:lvlJc w:val="left"/>
      <w:pPr>
        <w:ind w:left="58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8" w15:restartNumberingAfterBreak="0">
    <w:nsid w:val="74D3197B"/>
    <w:multiLevelType w:val="hybridMultilevel"/>
    <w:tmpl w:val="7D1E63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E2509C"/>
    <w:multiLevelType w:val="hybridMultilevel"/>
    <w:tmpl w:val="90708F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D31243C"/>
    <w:multiLevelType w:val="hybridMultilevel"/>
    <w:tmpl w:val="5C162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A65D44">
      <w:start w:val="1"/>
      <w:numFmt w:val="bullet"/>
      <w:lvlText w:val="•"/>
      <w:lvlJc w:val="left"/>
      <w:pPr>
        <w:ind w:left="2124" w:hanging="1044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DC7AF2"/>
    <w:multiLevelType w:val="hybridMultilevel"/>
    <w:tmpl w:val="A6523370"/>
    <w:lvl w:ilvl="0" w:tplc="94A02E5A">
      <w:start w:val="1"/>
      <w:numFmt w:val="upperRoman"/>
      <w:lvlText w:val="%1."/>
      <w:lvlJc w:val="left"/>
      <w:pPr>
        <w:ind w:left="32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num w:numId="1">
    <w:abstractNumId w:val="13"/>
  </w:num>
  <w:num w:numId="2">
    <w:abstractNumId w:val="19"/>
  </w:num>
  <w:num w:numId="3">
    <w:abstractNumId w:val="30"/>
  </w:num>
  <w:num w:numId="4">
    <w:abstractNumId w:val="3"/>
  </w:num>
  <w:num w:numId="5">
    <w:abstractNumId w:val="24"/>
  </w:num>
  <w:num w:numId="6">
    <w:abstractNumId w:val="22"/>
  </w:num>
  <w:num w:numId="7">
    <w:abstractNumId w:val="17"/>
  </w:num>
  <w:num w:numId="8">
    <w:abstractNumId w:val="12"/>
  </w:num>
  <w:num w:numId="9">
    <w:abstractNumId w:val="2"/>
  </w:num>
  <w:num w:numId="10">
    <w:abstractNumId w:val="1"/>
  </w:num>
  <w:num w:numId="11">
    <w:abstractNumId w:val="26"/>
  </w:num>
  <w:num w:numId="12">
    <w:abstractNumId w:val="25"/>
  </w:num>
  <w:num w:numId="13">
    <w:abstractNumId w:val="23"/>
  </w:num>
  <w:num w:numId="14">
    <w:abstractNumId w:val="16"/>
  </w:num>
  <w:num w:numId="15">
    <w:abstractNumId w:val="5"/>
  </w:num>
  <w:num w:numId="16">
    <w:abstractNumId w:val="31"/>
  </w:num>
  <w:num w:numId="17">
    <w:abstractNumId w:val="21"/>
  </w:num>
  <w:num w:numId="18">
    <w:abstractNumId w:val="10"/>
  </w:num>
  <w:num w:numId="19">
    <w:abstractNumId w:val="18"/>
  </w:num>
  <w:num w:numId="20">
    <w:abstractNumId w:val="0"/>
  </w:num>
  <w:num w:numId="21">
    <w:abstractNumId w:val="27"/>
  </w:num>
  <w:num w:numId="22">
    <w:abstractNumId w:val="11"/>
  </w:num>
  <w:num w:numId="23">
    <w:abstractNumId w:val="8"/>
  </w:num>
  <w:num w:numId="24">
    <w:abstractNumId w:val="4"/>
  </w:num>
  <w:num w:numId="25">
    <w:abstractNumId w:val="9"/>
  </w:num>
  <w:num w:numId="26">
    <w:abstractNumId w:val="15"/>
  </w:num>
  <w:num w:numId="27">
    <w:abstractNumId w:val="7"/>
  </w:num>
  <w:num w:numId="28">
    <w:abstractNumId w:val="6"/>
  </w:num>
  <w:num w:numId="29">
    <w:abstractNumId w:val="20"/>
  </w:num>
  <w:num w:numId="30">
    <w:abstractNumId w:val="14"/>
  </w:num>
  <w:num w:numId="31">
    <w:abstractNumId w:val="28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09B9"/>
    <w:rsid w:val="0069514A"/>
    <w:rsid w:val="007C301A"/>
    <w:rsid w:val="00A376C7"/>
    <w:rsid w:val="00C23313"/>
    <w:rsid w:val="00F7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40A7E"/>
  <w15:docId w15:val="{DEF569E5-9CD0-4981-8358-A17947720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09B9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709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709B9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09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09B9"/>
    <w:rPr>
      <w:rFonts w:ascii="Cambria" w:eastAsia="Times New Roman" w:hAnsi="Cambria" w:cs="Times New Roman"/>
      <w:color w:val="365F9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F709B9"/>
  </w:style>
  <w:style w:type="paragraph" w:styleId="a3">
    <w:name w:val="header"/>
    <w:basedOn w:val="a"/>
    <w:link w:val="a4"/>
    <w:uiPriority w:val="99"/>
    <w:unhideWhenUsed/>
    <w:rsid w:val="00F709B9"/>
    <w:pPr>
      <w:tabs>
        <w:tab w:val="center" w:pos="4677"/>
        <w:tab w:val="right" w:pos="9355"/>
      </w:tabs>
      <w:spacing w:after="0" w:line="240" w:lineRule="auto"/>
      <w:jc w:val="both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F709B9"/>
    <w:rPr>
      <w:rFonts w:ascii="Calibri" w:eastAsia="Calibri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709B9"/>
    <w:pPr>
      <w:tabs>
        <w:tab w:val="center" w:pos="4677"/>
        <w:tab w:val="right" w:pos="9355"/>
      </w:tabs>
      <w:spacing w:after="0" w:line="240" w:lineRule="auto"/>
      <w:jc w:val="both"/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F709B9"/>
    <w:rPr>
      <w:rFonts w:ascii="Calibri" w:eastAsia="Calibri" w:hAnsi="Calibri" w:cs="Times New Roman"/>
      <w:sz w:val="20"/>
      <w:szCs w:val="20"/>
    </w:rPr>
  </w:style>
  <w:style w:type="paragraph" w:customStyle="1" w:styleId="formattext">
    <w:name w:val="formattext"/>
    <w:basedOn w:val="a"/>
    <w:rsid w:val="00F709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F709B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709B9"/>
    <w:pPr>
      <w:spacing w:after="0" w:line="240" w:lineRule="auto"/>
      <w:ind w:left="720"/>
      <w:contextualSpacing/>
      <w:jc w:val="both"/>
    </w:pPr>
  </w:style>
  <w:style w:type="table" w:styleId="a9">
    <w:name w:val="Table Grid"/>
    <w:basedOn w:val="a1"/>
    <w:uiPriority w:val="39"/>
    <w:rsid w:val="00F709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709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annotation reference"/>
    <w:uiPriority w:val="99"/>
    <w:semiHidden/>
    <w:unhideWhenUsed/>
    <w:rsid w:val="00F709B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709B9"/>
    <w:pPr>
      <w:spacing w:after="200" w:line="240" w:lineRule="auto"/>
    </w:pPr>
    <w:rPr>
      <w:sz w:val="20"/>
      <w:szCs w:val="20"/>
      <w:lang w:val="uk-UA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709B9"/>
    <w:rPr>
      <w:rFonts w:ascii="Calibri" w:eastAsia="Calibri" w:hAnsi="Calibri" w:cs="Times New Roman"/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unhideWhenUsed/>
    <w:rsid w:val="00F709B9"/>
    <w:pPr>
      <w:spacing w:after="0" w:line="240" w:lineRule="auto"/>
      <w:jc w:val="both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709B9"/>
    <w:rPr>
      <w:rFonts w:ascii="Tahoma" w:eastAsia="Calibri" w:hAnsi="Tahoma" w:cs="Times New Roman"/>
      <w:sz w:val="16"/>
      <w:szCs w:val="16"/>
    </w:rPr>
  </w:style>
  <w:style w:type="character" w:styleId="af">
    <w:name w:val="Strong"/>
    <w:uiPriority w:val="22"/>
    <w:qFormat/>
    <w:rsid w:val="00F709B9"/>
    <w:rPr>
      <w:b/>
      <w:bCs/>
    </w:rPr>
  </w:style>
  <w:style w:type="paragraph" w:styleId="af0">
    <w:name w:val="Normal (Web)"/>
    <w:basedOn w:val="a"/>
    <w:uiPriority w:val="99"/>
    <w:unhideWhenUsed/>
    <w:rsid w:val="00F709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l">
    <w:name w:val="vl"/>
    <w:basedOn w:val="a0"/>
    <w:rsid w:val="00F709B9"/>
  </w:style>
  <w:style w:type="paragraph" w:styleId="af1">
    <w:name w:val="annotation subject"/>
    <w:basedOn w:val="ab"/>
    <w:next w:val="ab"/>
    <w:link w:val="af2"/>
    <w:uiPriority w:val="99"/>
    <w:semiHidden/>
    <w:unhideWhenUsed/>
    <w:rsid w:val="00F709B9"/>
    <w:pPr>
      <w:spacing w:after="0"/>
      <w:jc w:val="both"/>
    </w:pPr>
    <w:rPr>
      <w:b/>
      <w:bCs/>
    </w:rPr>
  </w:style>
  <w:style w:type="character" w:customStyle="1" w:styleId="af2">
    <w:name w:val="Тема примечания Знак"/>
    <w:basedOn w:val="ac"/>
    <w:link w:val="af1"/>
    <w:uiPriority w:val="99"/>
    <w:semiHidden/>
    <w:rsid w:val="00F709B9"/>
    <w:rPr>
      <w:rFonts w:ascii="Calibri" w:eastAsia="Calibri" w:hAnsi="Calibri" w:cs="Times New Roman"/>
      <w:b/>
      <w:bCs/>
      <w:sz w:val="20"/>
      <w:szCs w:val="20"/>
      <w:lang w:val="uk-UA"/>
    </w:rPr>
  </w:style>
  <w:style w:type="character" w:styleId="af3">
    <w:name w:val="Emphasis"/>
    <w:uiPriority w:val="20"/>
    <w:qFormat/>
    <w:rsid w:val="00F709B9"/>
    <w:rPr>
      <w:i/>
      <w:iCs/>
    </w:rPr>
  </w:style>
  <w:style w:type="paragraph" w:styleId="af4">
    <w:name w:val="footnote text"/>
    <w:basedOn w:val="a"/>
    <w:link w:val="af5"/>
    <w:uiPriority w:val="99"/>
    <w:semiHidden/>
    <w:unhideWhenUsed/>
    <w:rsid w:val="00F709B9"/>
    <w:pPr>
      <w:spacing w:after="0" w:line="240" w:lineRule="auto"/>
      <w:jc w:val="both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F709B9"/>
    <w:rPr>
      <w:rFonts w:ascii="Calibri" w:eastAsia="Calibri" w:hAnsi="Calibri" w:cs="Times New Roman"/>
      <w:sz w:val="20"/>
      <w:szCs w:val="20"/>
    </w:rPr>
  </w:style>
  <w:style w:type="character" w:styleId="af6">
    <w:name w:val="footnote reference"/>
    <w:uiPriority w:val="99"/>
    <w:semiHidden/>
    <w:unhideWhenUsed/>
    <w:rsid w:val="00F709B9"/>
    <w:rPr>
      <w:vertAlign w:val="superscript"/>
    </w:rPr>
  </w:style>
  <w:style w:type="paragraph" w:styleId="af7">
    <w:name w:val="Revision"/>
    <w:hidden/>
    <w:uiPriority w:val="99"/>
    <w:semiHidden/>
    <w:rsid w:val="00F709B9"/>
    <w:pPr>
      <w:spacing w:after="0" w:line="240" w:lineRule="auto"/>
    </w:pPr>
    <w:rPr>
      <w:rFonts w:ascii="Calibri" w:eastAsia="Calibri" w:hAnsi="Calibri" w:cs="Times New Roman"/>
    </w:rPr>
  </w:style>
  <w:style w:type="character" w:styleId="af8">
    <w:name w:val="Placeholder Text"/>
    <w:uiPriority w:val="99"/>
    <w:semiHidden/>
    <w:rsid w:val="00F709B9"/>
    <w:rPr>
      <w:color w:val="808080"/>
    </w:rPr>
  </w:style>
  <w:style w:type="paragraph" w:styleId="af9">
    <w:name w:val="TOC Heading"/>
    <w:basedOn w:val="1"/>
    <w:next w:val="a"/>
    <w:uiPriority w:val="39"/>
    <w:semiHidden/>
    <w:unhideWhenUsed/>
    <w:qFormat/>
    <w:rsid w:val="00F709B9"/>
    <w:pPr>
      <w:keepNext/>
      <w:keepLines/>
      <w:spacing w:before="480" w:beforeAutospacing="0" w:after="0" w:afterAutospacing="0" w:line="276" w:lineRule="auto"/>
      <w:outlineLvl w:val="9"/>
    </w:pPr>
    <w:rPr>
      <w:rFonts w:ascii="Calibri Light" w:hAnsi="Calibri Light"/>
      <w:color w:val="2E74B5"/>
      <w:kern w:val="0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F709B9"/>
    <w:pPr>
      <w:spacing w:after="100" w:line="276" w:lineRule="auto"/>
      <w:ind w:left="220"/>
    </w:pPr>
  </w:style>
  <w:style w:type="character" w:customStyle="1" w:styleId="normaltextrun">
    <w:name w:val="normaltextrun"/>
    <w:rsid w:val="00F709B9"/>
  </w:style>
  <w:style w:type="character" w:customStyle="1" w:styleId="eop">
    <w:name w:val="eop"/>
    <w:rsid w:val="00F709B9"/>
  </w:style>
  <w:style w:type="paragraph" w:styleId="12">
    <w:name w:val="toc 1"/>
    <w:basedOn w:val="a"/>
    <w:next w:val="a"/>
    <w:autoRedefine/>
    <w:uiPriority w:val="39"/>
    <w:unhideWhenUsed/>
    <w:rsid w:val="00F70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emlin.ru/acts/bank/43843" TargetMode="External"/><Relationship Id="rId13" Type="http://schemas.openxmlformats.org/officeDocument/2006/relationships/hyperlink" Target="https://www.slovari.ru/" TargetMode="External"/><Relationship Id="rId18" Type="http://schemas.openxmlformats.org/officeDocument/2006/relationships/hyperlink" Target="https://rvb.ru/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.kremlin.ru/acts/bank/36698/" TargetMode="External"/><Relationship Id="rId12" Type="http://schemas.openxmlformats.org/officeDocument/2006/relationships/hyperlink" Target="http://www.rulex.ru/" TargetMode="External"/><Relationship Id="rId17" Type="http://schemas.openxmlformats.org/officeDocument/2006/relationships/hyperlink" Target="http://biblio.imli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pushkinskijdom.ru/" TargetMode="External"/><Relationship Id="rId20" Type="http://schemas.openxmlformats.org/officeDocument/2006/relationships/hyperlink" Target="https://arch.rgdb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rugosve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asledie-rus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gufo.me/dict/literary_encyclopedia" TargetMode="External"/><Relationship Id="rId19" Type="http://schemas.openxmlformats.org/officeDocument/2006/relationships/hyperlink" Target="https://ilibrar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eb-web.ru/" TargetMode="External"/><Relationship Id="rId14" Type="http://schemas.openxmlformats.org/officeDocument/2006/relationships/hyperlink" Target="http://gramota.ru/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base.garant.ru/7212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27</Pages>
  <Words>8180</Words>
  <Characters>46626</Characters>
  <Application>Microsoft Office Word</Application>
  <DocSecurity>0</DocSecurity>
  <Lines>388</Lines>
  <Paragraphs>109</Paragraphs>
  <ScaleCrop>false</ScaleCrop>
  <Company/>
  <LinksUpToDate>false</LinksUpToDate>
  <CharactersWithSpaces>54697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Телицына Людмила</dc:creator>
  <cp:lastModifiedBy>Tanya</cp:lastModifiedBy>
  <cp:revision>2</cp:revision>
  <dcterms:created xsi:type="dcterms:W3CDTF">2023-10-22T08:43:00Z</dcterms:created>
  <dcterms:modified xsi:type="dcterms:W3CDTF">2023-10-25T17:36:00Z</dcterms:modified>
</cp:coreProperties>
</file>